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D37DC1" w14:textId="77777777" w:rsidR="00571CB7" w:rsidRPr="00571CB7" w:rsidRDefault="0056182C" w:rsidP="00571CB7">
      <w:pPr>
        <w:bidi/>
        <w:spacing w:after="0" w:line="240" w:lineRule="auto"/>
        <w:jc w:val="center"/>
        <w:rPr>
          <w:b/>
          <w:bCs/>
          <w:i/>
          <w:iCs/>
          <w:color w:val="000000"/>
          <w:sz w:val="8"/>
          <w:szCs w:val="8"/>
          <w:rtl/>
        </w:rPr>
      </w:pPr>
      <w:r>
        <w:rPr>
          <w:rFonts w:hint="cs"/>
          <w:b/>
          <w:bCs/>
          <w:i/>
          <w:iCs/>
          <w:noProof/>
          <w:color w:val="000000"/>
          <w:sz w:val="8"/>
          <w:szCs w:val="8"/>
          <w:rtl/>
        </w:rPr>
        <w:drawing>
          <wp:anchor distT="0" distB="0" distL="114300" distR="114300" simplePos="0" relativeHeight="251657728" behindDoc="0" locked="0" layoutInCell="1" allowOverlap="1" wp14:anchorId="02E3D723" wp14:editId="79C10A44">
            <wp:simplePos x="0" y="0"/>
            <wp:positionH relativeFrom="column">
              <wp:posOffset>4968875</wp:posOffset>
            </wp:positionH>
            <wp:positionV relativeFrom="paragraph">
              <wp:posOffset>-85725</wp:posOffset>
            </wp:positionV>
            <wp:extent cx="348615" cy="415290"/>
            <wp:effectExtent l="19050" t="0" r="0" b="0"/>
            <wp:wrapTopAndBottom/>
            <wp:docPr id="2" name="Picture 33" descr="ار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ارم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615" cy="415290"/>
                    </a:xfrm>
                    <a:prstGeom prst="rect">
                      <a:avLst/>
                    </a:prstGeom>
                    <a:solidFill>
                      <a:srgbClr val="00808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2B8C43EF" w14:textId="77777777" w:rsidR="00571CB7" w:rsidRDefault="00571CB7" w:rsidP="00571CB7">
      <w:pPr>
        <w:bidi/>
        <w:spacing w:after="0" w:line="240" w:lineRule="auto"/>
        <w:jc w:val="center"/>
        <w:rPr>
          <w:rtl/>
          <w:lang w:bidi="fa-IR"/>
        </w:rPr>
      </w:pPr>
      <w:r w:rsidRPr="00EA211B">
        <w:rPr>
          <w:rFonts w:hint="cs"/>
          <w:b/>
          <w:bCs/>
          <w:i/>
          <w:iCs/>
          <w:color w:val="000000"/>
          <w:rtl/>
        </w:rPr>
        <w:t>دانشگاه علوم پزشكي و خدمات بهداشتي درماني شهيد بهشتي</w:t>
      </w:r>
    </w:p>
    <w:p w14:paraId="3F16F42D" w14:textId="77777777" w:rsidR="003C37A3" w:rsidRPr="009178D7" w:rsidRDefault="00571CB7" w:rsidP="009178D7">
      <w:pPr>
        <w:bidi/>
        <w:spacing w:after="0" w:line="240" w:lineRule="auto"/>
        <w:jc w:val="center"/>
        <w:rPr>
          <w:rtl/>
        </w:rPr>
      </w:pPr>
      <w:r w:rsidRPr="00EA211B">
        <w:rPr>
          <w:rFonts w:hint="cs"/>
          <w:b/>
          <w:bCs/>
          <w:i/>
          <w:iCs/>
          <w:color w:val="000000"/>
          <w:rtl/>
        </w:rPr>
        <w:t>دانشكده پيراپزشكي</w:t>
      </w:r>
      <w:r w:rsidR="0058248B">
        <w:rPr>
          <w:rFonts w:hint="cs"/>
          <w:b/>
          <w:bCs/>
          <w:i/>
          <w:iCs/>
          <w:color w:val="000000"/>
          <w:rtl/>
        </w:rPr>
        <w:t>-معاونت آموزشی</w:t>
      </w:r>
    </w:p>
    <w:p w14:paraId="6EA23FB5" w14:textId="77777777" w:rsidR="00571CB7" w:rsidRPr="007E72CF" w:rsidRDefault="00571CB7" w:rsidP="00571CB7">
      <w:pPr>
        <w:bidi/>
        <w:rPr>
          <w:sz w:val="2"/>
          <w:szCs w:val="2"/>
        </w:rPr>
      </w:pPr>
    </w:p>
    <w:p w14:paraId="6172E908" w14:textId="7D6D01DF" w:rsidR="003C37A3" w:rsidRPr="003C37A3" w:rsidRDefault="003C37A3" w:rsidP="006E43C9">
      <w:pPr>
        <w:bidi/>
        <w:spacing w:after="0" w:line="240" w:lineRule="auto"/>
        <w:jc w:val="center"/>
        <w:rPr>
          <w:b/>
          <w:bCs/>
          <w:sz w:val="28"/>
          <w:szCs w:val="28"/>
          <w:rtl/>
          <w:lang w:bidi="fa-IR"/>
        </w:rPr>
      </w:pPr>
      <w:r w:rsidRPr="003C37A3">
        <w:rPr>
          <w:rFonts w:hint="cs"/>
          <w:b/>
          <w:bCs/>
          <w:sz w:val="28"/>
          <w:szCs w:val="28"/>
          <w:rtl/>
          <w:lang w:bidi="fa-IR"/>
        </w:rPr>
        <w:t>فرم خلاصه تدوین طرح</w:t>
      </w:r>
      <w:r w:rsidR="0058248B">
        <w:rPr>
          <w:rFonts w:hint="cs"/>
          <w:b/>
          <w:bCs/>
          <w:sz w:val="28"/>
          <w:szCs w:val="28"/>
          <w:rtl/>
          <w:lang w:bidi="fa-IR"/>
        </w:rPr>
        <w:t xml:space="preserve"> درس</w:t>
      </w:r>
      <w:r w:rsidRPr="003C37A3">
        <w:rPr>
          <w:rFonts w:hint="cs"/>
          <w:b/>
          <w:bCs/>
          <w:sz w:val="28"/>
          <w:szCs w:val="28"/>
          <w:rtl/>
          <w:lang w:bidi="fa-IR"/>
        </w:rPr>
        <w:t xml:space="preserve"> </w:t>
      </w:r>
      <w:r w:rsidR="00F11901">
        <w:rPr>
          <w:rFonts w:hint="cs"/>
          <w:b/>
          <w:bCs/>
          <w:sz w:val="28"/>
          <w:szCs w:val="28"/>
          <w:rtl/>
          <w:lang w:bidi="fa-IR"/>
        </w:rPr>
        <w:t>دکتر حمید علوی مجد</w:t>
      </w:r>
      <w:r w:rsidRPr="003C37A3">
        <w:rPr>
          <w:rFonts w:hint="cs"/>
          <w:b/>
          <w:bCs/>
          <w:sz w:val="28"/>
          <w:szCs w:val="28"/>
          <w:rtl/>
          <w:lang w:bidi="fa-IR"/>
        </w:rPr>
        <w:t xml:space="preserve"> در نیمسال</w:t>
      </w:r>
      <w:r w:rsidR="00EB6057">
        <w:rPr>
          <w:rFonts w:hint="cs"/>
          <w:b/>
          <w:bCs/>
          <w:sz w:val="28"/>
          <w:szCs w:val="28"/>
          <w:rtl/>
          <w:lang w:bidi="fa-IR"/>
        </w:rPr>
        <w:t xml:space="preserve"> </w:t>
      </w:r>
      <w:r w:rsidR="00FF2881">
        <w:rPr>
          <w:rFonts w:hint="cs"/>
          <w:b/>
          <w:bCs/>
          <w:sz w:val="28"/>
          <w:szCs w:val="28"/>
          <w:rtl/>
          <w:lang w:bidi="fa-IR"/>
        </w:rPr>
        <w:t>دوم</w:t>
      </w:r>
      <w:r w:rsidR="00EB6057">
        <w:rPr>
          <w:rFonts w:hint="cs"/>
          <w:b/>
          <w:bCs/>
          <w:sz w:val="28"/>
          <w:szCs w:val="28"/>
          <w:rtl/>
          <w:lang w:bidi="fa-IR"/>
        </w:rPr>
        <w:t xml:space="preserve"> سال</w:t>
      </w:r>
      <w:r w:rsidR="002878B6">
        <w:rPr>
          <w:b/>
          <w:bCs/>
          <w:sz w:val="28"/>
          <w:szCs w:val="28"/>
          <w:lang w:bidi="fa-IR"/>
        </w:rPr>
        <w:t xml:space="preserve"> </w:t>
      </w:r>
      <w:r w:rsidR="002878B6">
        <w:rPr>
          <w:rFonts w:hint="cs"/>
          <w:b/>
          <w:bCs/>
          <w:sz w:val="28"/>
          <w:szCs w:val="28"/>
          <w:rtl/>
          <w:lang w:bidi="fa-IR"/>
        </w:rPr>
        <w:t xml:space="preserve"> </w:t>
      </w:r>
      <w:r w:rsidR="006E43C9">
        <w:rPr>
          <w:rFonts w:hint="cs"/>
          <w:b/>
          <w:bCs/>
          <w:sz w:val="28"/>
          <w:szCs w:val="28"/>
          <w:rtl/>
          <w:lang w:bidi="fa-IR"/>
        </w:rPr>
        <w:t>تحصیلی</w:t>
      </w:r>
      <w:r w:rsidR="00FF2881">
        <w:rPr>
          <w:rFonts w:hint="cs"/>
          <w:b/>
          <w:bCs/>
          <w:sz w:val="28"/>
          <w:szCs w:val="28"/>
          <w:rtl/>
          <w:lang w:bidi="fa-IR"/>
        </w:rPr>
        <w:t xml:space="preserve"> 140</w:t>
      </w:r>
      <w:r w:rsidR="00C115A5">
        <w:rPr>
          <w:rFonts w:hint="cs"/>
          <w:b/>
          <w:bCs/>
          <w:sz w:val="28"/>
          <w:szCs w:val="28"/>
          <w:rtl/>
          <w:lang w:bidi="fa-IR"/>
        </w:rPr>
        <w:t>4</w:t>
      </w:r>
      <w:r w:rsidR="00FF2881">
        <w:rPr>
          <w:rFonts w:hint="cs"/>
          <w:b/>
          <w:bCs/>
          <w:sz w:val="28"/>
          <w:szCs w:val="28"/>
          <w:rtl/>
          <w:lang w:bidi="fa-IR"/>
        </w:rPr>
        <w:t>-140</w:t>
      </w:r>
      <w:r w:rsidR="00C115A5">
        <w:rPr>
          <w:rFonts w:hint="cs"/>
          <w:b/>
          <w:bCs/>
          <w:sz w:val="28"/>
          <w:szCs w:val="28"/>
          <w:rtl/>
          <w:lang w:bidi="fa-IR"/>
        </w:rPr>
        <w:t>3</w:t>
      </w:r>
    </w:p>
    <w:tbl>
      <w:tblPr>
        <w:bidiVisual/>
        <w:tblW w:w="0" w:type="auto"/>
        <w:tblInd w:w="8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29"/>
        <w:gridCol w:w="3574"/>
        <w:gridCol w:w="103"/>
        <w:gridCol w:w="1877"/>
        <w:gridCol w:w="249"/>
        <w:gridCol w:w="1461"/>
        <w:gridCol w:w="1374"/>
        <w:gridCol w:w="5351"/>
      </w:tblGrid>
      <w:tr w:rsidR="003C37A3" w:rsidRPr="00315606" w14:paraId="6EF207B5" w14:textId="77777777" w:rsidTr="00315606">
        <w:trPr>
          <w:trHeight w:val="430"/>
        </w:trPr>
        <w:tc>
          <w:tcPr>
            <w:tcW w:w="4406" w:type="dxa"/>
            <w:gridSpan w:val="3"/>
            <w:vAlign w:val="center"/>
          </w:tcPr>
          <w:p w14:paraId="1062AF80" w14:textId="77777777" w:rsidR="003C37A3" w:rsidRPr="00315606" w:rsidRDefault="00571CB7" w:rsidP="00052B86">
            <w:pPr>
              <w:bidi/>
              <w:spacing w:after="12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عنوان درس</w:t>
            </w:r>
            <w:r w:rsidR="009178D7" w:rsidRPr="00315606">
              <w:rPr>
                <w:rFonts w:cs="B Nazanin"/>
                <w:b/>
                <w:bCs/>
                <w:sz w:val="24"/>
                <w:szCs w:val="24"/>
                <w:lang w:bidi="fa-IR"/>
              </w:rPr>
              <w:t xml:space="preserve"> </w:t>
            </w: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:</w:t>
            </w:r>
            <w:r w:rsidR="00315606" w:rsidRPr="00315606">
              <w:rPr>
                <w:rFonts w:ascii="Times New Roman" w:eastAsia="Times New Roman" w:hAnsi="Times New Roman"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="00052B8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کارآزمایی بالینی</w:t>
            </w:r>
            <w:r w:rsidR="00315606"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 </w:t>
            </w:r>
          </w:p>
        </w:tc>
        <w:tc>
          <w:tcPr>
            <w:tcW w:w="2126" w:type="dxa"/>
            <w:gridSpan w:val="2"/>
            <w:vAlign w:val="center"/>
          </w:tcPr>
          <w:p w14:paraId="34F381F0" w14:textId="77777777" w:rsidR="003C37A3" w:rsidRPr="00315606" w:rsidRDefault="00571CB7" w:rsidP="00315606">
            <w:pPr>
              <w:bidi/>
              <w:spacing w:after="12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تعداد کل واحد</w:t>
            </w:r>
            <w:r w:rsidR="009178D7" w:rsidRPr="00315606">
              <w:rPr>
                <w:rFonts w:cs="B Nazanin"/>
                <w:b/>
                <w:bCs/>
                <w:sz w:val="24"/>
                <w:szCs w:val="24"/>
                <w:lang w:bidi="fa-IR"/>
              </w:rPr>
              <w:t xml:space="preserve"> </w:t>
            </w: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: </w:t>
            </w:r>
            <w:r w:rsidR="00315606"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2835" w:type="dxa"/>
            <w:gridSpan w:val="2"/>
            <w:vAlign w:val="center"/>
          </w:tcPr>
          <w:p w14:paraId="7CCCB61E" w14:textId="77777777" w:rsidR="003C37A3" w:rsidRPr="00315606" w:rsidRDefault="00571CB7" w:rsidP="00315606">
            <w:pPr>
              <w:bidi/>
              <w:spacing w:after="12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تئوری  </w:t>
            </w:r>
            <w:r w:rsidR="00315606" w:rsidRPr="00315606">
              <w:rPr>
                <w:rFonts w:cs="B Nazanin" w:hint="cs"/>
                <w:b/>
                <w:bCs/>
                <w:sz w:val="24"/>
                <w:szCs w:val="24"/>
                <w:lang w:bidi="fa-IR"/>
              </w:rPr>
              <w:sym w:font="Webdings" w:char="F067"/>
            </w: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               عملی  </w:t>
            </w:r>
            <w:r w:rsidRPr="00315606">
              <w:rPr>
                <w:rFonts w:cs="B Nazanin" w:hint="cs"/>
                <w:b/>
                <w:bCs/>
                <w:sz w:val="24"/>
                <w:szCs w:val="24"/>
                <w:lang w:bidi="fa-IR"/>
              </w:rPr>
              <w:sym w:font="Webdings" w:char="F063"/>
            </w:r>
          </w:p>
        </w:tc>
        <w:tc>
          <w:tcPr>
            <w:tcW w:w="5351" w:type="dxa"/>
            <w:vAlign w:val="center"/>
          </w:tcPr>
          <w:p w14:paraId="5473863F" w14:textId="77777777" w:rsidR="003C37A3" w:rsidRPr="00315606" w:rsidRDefault="00571CB7" w:rsidP="00315606">
            <w:pPr>
              <w:bidi/>
              <w:spacing w:after="12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گروه آموزشی :</w:t>
            </w:r>
            <w:r w:rsidR="00315606"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آمار زیستی</w:t>
            </w:r>
          </w:p>
        </w:tc>
      </w:tr>
      <w:tr w:rsidR="003C37A3" w:rsidRPr="00315606" w14:paraId="582ACF87" w14:textId="77777777" w:rsidTr="00315606">
        <w:trPr>
          <w:trHeight w:val="767"/>
        </w:trPr>
        <w:tc>
          <w:tcPr>
            <w:tcW w:w="9367" w:type="dxa"/>
            <w:gridSpan w:val="7"/>
            <w:vAlign w:val="center"/>
          </w:tcPr>
          <w:p w14:paraId="561EAF60" w14:textId="77777777" w:rsidR="003C37A3" w:rsidRPr="00315606" w:rsidRDefault="00571CB7" w:rsidP="00052B86">
            <w:pPr>
              <w:bidi/>
              <w:spacing w:after="6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هدف کلی درس</w:t>
            </w:r>
            <w:r w:rsidR="009178D7" w:rsidRPr="00315606">
              <w:rPr>
                <w:rFonts w:cs="B Nazanin"/>
                <w:b/>
                <w:bCs/>
                <w:sz w:val="24"/>
                <w:szCs w:val="24"/>
                <w:lang w:bidi="fa-IR"/>
              </w:rPr>
              <w:t xml:space="preserve"> </w:t>
            </w: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:</w:t>
            </w:r>
            <w:r w:rsidR="00315606"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فراگیری </w:t>
            </w:r>
            <w:r w:rsidR="00052B8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اصول، مبانی و مفاهیم کارآزمایی بالینی در پژوهش های علوم پزشکی</w:t>
            </w:r>
          </w:p>
        </w:tc>
        <w:tc>
          <w:tcPr>
            <w:tcW w:w="5351" w:type="dxa"/>
            <w:vAlign w:val="center"/>
          </w:tcPr>
          <w:p w14:paraId="723AE331" w14:textId="77777777" w:rsidR="003C37A3" w:rsidRPr="00315606" w:rsidRDefault="00571CB7" w:rsidP="00315606">
            <w:pPr>
              <w:bidi/>
              <w:spacing w:after="6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پیش نیاز</w:t>
            </w:r>
            <w:r w:rsidR="009178D7" w:rsidRPr="00315606">
              <w:rPr>
                <w:rFonts w:cs="B Nazanin"/>
                <w:b/>
                <w:bCs/>
                <w:sz w:val="24"/>
                <w:szCs w:val="24"/>
                <w:lang w:bidi="fa-IR"/>
              </w:rPr>
              <w:t xml:space="preserve"> </w:t>
            </w: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:</w:t>
            </w:r>
            <w:r w:rsidR="00315606"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ندارد</w:t>
            </w:r>
          </w:p>
        </w:tc>
      </w:tr>
      <w:tr w:rsidR="00571CB7" w:rsidRPr="00315606" w14:paraId="1E3213F9" w14:textId="77777777" w:rsidTr="005453C5">
        <w:trPr>
          <w:trHeight w:val="336"/>
        </w:trPr>
        <w:tc>
          <w:tcPr>
            <w:tcW w:w="4303" w:type="dxa"/>
            <w:gridSpan w:val="2"/>
            <w:vAlign w:val="center"/>
          </w:tcPr>
          <w:p w14:paraId="7D684A47" w14:textId="77777777" w:rsidR="00571CB7" w:rsidRPr="00315606" w:rsidRDefault="00571CB7" w:rsidP="00052B86">
            <w:pPr>
              <w:bidi/>
              <w:spacing w:after="6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رشته و مقطع تحصیلی دانشجویا</w:t>
            </w:r>
            <w:r w:rsidR="009178D7"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ن </w:t>
            </w: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:</w:t>
            </w:r>
            <w:r w:rsidR="00315606"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052B8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دکترای</w:t>
            </w:r>
            <w:r w:rsidR="00315606"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آمار زیستی</w:t>
            </w:r>
          </w:p>
        </w:tc>
        <w:tc>
          <w:tcPr>
            <w:tcW w:w="10415" w:type="dxa"/>
            <w:gridSpan w:val="6"/>
            <w:vAlign w:val="center"/>
          </w:tcPr>
          <w:p w14:paraId="24F676A3" w14:textId="77777777" w:rsidR="00571CB7" w:rsidRPr="00315606" w:rsidRDefault="00571CB7" w:rsidP="00315606">
            <w:pPr>
              <w:bidi/>
              <w:spacing w:after="6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مدرس/مدرسین</w:t>
            </w:r>
            <w:r w:rsidR="009178D7" w:rsidRPr="00315606">
              <w:rPr>
                <w:rFonts w:cs="B Nazanin"/>
                <w:b/>
                <w:bCs/>
                <w:sz w:val="24"/>
                <w:szCs w:val="24"/>
                <w:lang w:bidi="fa-IR"/>
              </w:rPr>
              <w:t xml:space="preserve"> </w:t>
            </w: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:</w:t>
            </w:r>
            <w:r w:rsidR="00D52BEE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دکتر حمید علوی مجد</w:t>
            </w:r>
          </w:p>
        </w:tc>
      </w:tr>
      <w:tr w:rsidR="00571CB7" w:rsidRPr="00315606" w14:paraId="650FDFD4" w14:textId="77777777" w:rsidTr="005453C5">
        <w:trPr>
          <w:trHeight w:val="262"/>
        </w:trPr>
        <w:tc>
          <w:tcPr>
            <w:tcW w:w="729" w:type="dxa"/>
            <w:shd w:val="clear" w:color="auto" w:fill="FDE9D9"/>
            <w:vAlign w:val="center"/>
          </w:tcPr>
          <w:p w14:paraId="0234F940" w14:textId="77777777" w:rsidR="00571CB7" w:rsidRPr="00315606" w:rsidRDefault="00571CB7" w:rsidP="00315606">
            <w:pPr>
              <w:bidi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جلسه</w:t>
            </w:r>
          </w:p>
        </w:tc>
        <w:tc>
          <w:tcPr>
            <w:tcW w:w="3574" w:type="dxa"/>
            <w:shd w:val="clear" w:color="auto" w:fill="FDE9D9"/>
            <w:vAlign w:val="center"/>
          </w:tcPr>
          <w:p w14:paraId="454AABCB" w14:textId="77777777" w:rsidR="00571CB7" w:rsidRPr="00315606" w:rsidRDefault="00571CB7" w:rsidP="00315606">
            <w:pPr>
              <w:bidi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رئوس مطالب</w:t>
            </w:r>
          </w:p>
        </w:tc>
        <w:tc>
          <w:tcPr>
            <w:tcW w:w="1980" w:type="dxa"/>
            <w:gridSpan w:val="2"/>
            <w:shd w:val="clear" w:color="auto" w:fill="FDE9D9"/>
            <w:vAlign w:val="center"/>
          </w:tcPr>
          <w:p w14:paraId="5CAD76A5" w14:textId="77777777" w:rsidR="00571CB7" w:rsidRPr="00315606" w:rsidRDefault="00571CB7" w:rsidP="00315606">
            <w:pPr>
              <w:bidi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روش تدریس</w:t>
            </w:r>
          </w:p>
        </w:tc>
        <w:tc>
          <w:tcPr>
            <w:tcW w:w="1710" w:type="dxa"/>
            <w:gridSpan w:val="2"/>
            <w:shd w:val="clear" w:color="auto" w:fill="FDE9D9"/>
            <w:vAlign w:val="center"/>
          </w:tcPr>
          <w:p w14:paraId="05AD7801" w14:textId="77777777" w:rsidR="00571CB7" w:rsidRPr="00315606" w:rsidRDefault="00571CB7" w:rsidP="00315606">
            <w:pPr>
              <w:bidi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وسایل کمک آموزشی مورد استفاده</w:t>
            </w:r>
          </w:p>
        </w:tc>
        <w:tc>
          <w:tcPr>
            <w:tcW w:w="6725" w:type="dxa"/>
            <w:gridSpan w:val="2"/>
            <w:shd w:val="clear" w:color="auto" w:fill="FDE9D9"/>
            <w:vAlign w:val="center"/>
          </w:tcPr>
          <w:p w14:paraId="6AE16C97" w14:textId="77777777" w:rsidR="00571CB7" w:rsidRPr="00315606" w:rsidRDefault="00571CB7" w:rsidP="00315606">
            <w:pPr>
              <w:bidi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ملاحظات</w:t>
            </w:r>
          </w:p>
        </w:tc>
      </w:tr>
      <w:tr w:rsidR="00571CB7" w:rsidRPr="00315606" w14:paraId="102DA961" w14:textId="77777777" w:rsidTr="005453C5">
        <w:trPr>
          <w:trHeight w:val="242"/>
        </w:trPr>
        <w:tc>
          <w:tcPr>
            <w:tcW w:w="729" w:type="dxa"/>
            <w:vAlign w:val="center"/>
          </w:tcPr>
          <w:p w14:paraId="2D0AB556" w14:textId="77777777" w:rsidR="00571CB7" w:rsidRPr="00315606" w:rsidRDefault="00571CB7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3574" w:type="dxa"/>
            <w:vAlign w:val="center"/>
          </w:tcPr>
          <w:p w14:paraId="0EDB7E9C" w14:textId="77777777" w:rsidR="00571CB7" w:rsidRPr="00315606" w:rsidRDefault="005B5718" w:rsidP="00315606">
            <w:pPr>
              <w:tabs>
                <w:tab w:val="left" w:pos="1561"/>
              </w:tabs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B5718">
              <w:rPr>
                <w:rFonts w:cs="B Nazanin" w:hint="cs"/>
                <w:sz w:val="24"/>
                <w:szCs w:val="24"/>
                <w:rtl/>
                <w:lang w:bidi="fa-IR"/>
              </w:rPr>
              <w:t>اهداف</w:t>
            </w:r>
            <w:r w:rsidRPr="005B5718">
              <w:rPr>
                <w:rFonts w:cs="B Nazanin"/>
                <w:sz w:val="24"/>
                <w:szCs w:val="24"/>
                <w:rtl/>
                <w:lang w:bidi="fa-IR"/>
              </w:rPr>
              <w:t xml:space="preserve"> </w:t>
            </w:r>
            <w:r w:rsidRPr="005B5718">
              <w:rPr>
                <w:rFonts w:cs="B Nazanin" w:hint="cs"/>
                <w:sz w:val="24"/>
                <w:szCs w:val="24"/>
                <w:rtl/>
                <w:lang w:bidi="fa-IR"/>
              </w:rPr>
              <w:t>کلی</w:t>
            </w:r>
            <w:r w:rsidRPr="005B5718">
              <w:rPr>
                <w:rFonts w:cs="B Nazanin"/>
                <w:sz w:val="24"/>
                <w:szCs w:val="24"/>
                <w:rtl/>
                <w:lang w:bidi="fa-IR"/>
              </w:rPr>
              <w:t xml:space="preserve"> کارآزما</w:t>
            </w:r>
            <w:r w:rsidRPr="005B5718">
              <w:rPr>
                <w:rFonts w:cs="B Nazanin" w:hint="cs"/>
                <w:sz w:val="24"/>
                <w:szCs w:val="24"/>
                <w:rtl/>
                <w:lang w:bidi="fa-IR"/>
              </w:rPr>
              <w:t>یی</w:t>
            </w:r>
            <w:r w:rsidRPr="005B5718">
              <w:rPr>
                <w:rFonts w:cs="B Nazanin"/>
                <w:sz w:val="24"/>
                <w:szCs w:val="24"/>
                <w:rtl/>
                <w:lang w:bidi="fa-IR"/>
              </w:rPr>
              <w:t xml:space="preserve"> ها</w:t>
            </w:r>
            <w:r w:rsidRPr="005B5718">
              <w:rPr>
                <w:rFonts w:cs="B Nazanin" w:hint="cs"/>
                <w:sz w:val="24"/>
                <w:szCs w:val="24"/>
                <w:rtl/>
                <w:lang w:bidi="fa-IR"/>
              </w:rPr>
              <w:t>ی</w:t>
            </w:r>
            <w:r w:rsidRPr="005B5718">
              <w:rPr>
                <w:rFonts w:cs="B Nazanin"/>
                <w:sz w:val="24"/>
                <w:szCs w:val="24"/>
                <w:rtl/>
                <w:lang w:bidi="fa-IR"/>
              </w:rPr>
              <w:t xml:space="preserve"> بال</w:t>
            </w:r>
            <w:r w:rsidRPr="005B5718">
              <w:rPr>
                <w:rFonts w:cs="B Nazanin" w:hint="cs"/>
                <w:sz w:val="24"/>
                <w:szCs w:val="24"/>
                <w:rtl/>
                <w:lang w:bidi="fa-IR"/>
              </w:rPr>
              <w:t>ی</w:t>
            </w:r>
            <w:r w:rsidRPr="005B5718">
              <w:rPr>
                <w:rFonts w:cs="B Nazanin" w:hint="eastAsia"/>
                <w:sz w:val="24"/>
                <w:szCs w:val="24"/>
                <w:rtl/>
                <w:lang w:bidi="fa-IR"/>
              </w:rPr>
              <w:t>ن</w:t>
            </w:r>
            <w:r w:rsidRPr="005B5718">
              <w:rPr>
                <w:rFonts w:cs="B Nazanin" w:hint="cs"/>
                <w:sz w:val="24"/>
                <w:szCs w:val="24"/>
                <w:rtl/>
                <w:lang w:bidi="fa-IR"/>
              </w:rPr>
              <w:t>ی</w:t>
            </w:r>
            <w:r w:rsidRPr="005B5718">
              <w:rPr>
                <w:rFonts w:cs="B Nazanin"/>
                <w:sz w:val="24"/>
                <w:szCs w:val="24"/>
                <w:rtl/>
                <w:lang w:bidi="fa-IR"/>
              </w:rPr>
              <w:t xml:space="preserve"> با ذکر مثال ها</w:t>
            </w:r>
            <w:r w:rsidRPr="005B5718">
              <w:rPr>
                <w:rFonts w:cs="B Nazanin" w:hint="cs"/>
                <w:sz w:val="24"/>
                <w:szCs w:val="24"/>
                <w:rtl/>
                <w:lang w:bidi="fa-IR"/>
              </w:rPr>
              <w:t>ی</w:t>
            </w:r>
            <w:r w:rsidRPr="005B5718">
              <w:rPr>
                <w:rFonts w:cs="B Nazanin"/>
                <w:sz w:val="24"/>
                <w:szCs w:val="24"/>
                <w:rtl/>
                <w:lang w:bidi="fa-IR"/>
              </w:rPr>
              <w:t xml:space="preserve"> کاربرد</w:t>
            </w:r>
            <w:r w:rsidRPr="005B5718">
              <w:rPr>
                <w:rFonts w:cs="B Nazanin" w:hint="cs"/>
                <w:sz w:val="24"/>
                <w:szCs w:val="24"/>
                <w:rtl/>
                <w:lang w:bidi="fa-IR"/>
              </w:rPr>
              <w:t>ی</w:t>
            </w:r>
          </w:p>
        </w:tc>
        <w:tc>
          <w:tcPr>
            <w:tcW w:w="1980" w:type="dxa"/>
            <w:gridSpan w:val="2"/>
            <w:vAlign w:val="center"/>
          </w:tcPr>
          <w:p w14:paraId="1594DC66" w14:textId="77777777" w:rsidR="00571CB7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0AD7F19A" w14:textId="77777777" w:rsidR="00571CB7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195C4B6F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اهداف جلسه اول: در پايان جلسه از دانشجويان انتظار مي رود كه بتوانند:</w:t>
            </w:r>
          </w:p>
          <w:p w14:paraId="04C6946E" w14:textId="77777777" w:rsidR="00571CB7" w:rsidRDefault="005B5718" w:rsidP="00B41663">
            <w:pPr>
              <w:numPr>
                <w:ilvl w:val="0"/>
                <w:numId w:val="2"/>
              </w:numPr>
              <w:bidi/>
              <w:spacing w:after="0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اهداف کلی اجرای یک کارآزمایی بالینی را ذکر کند.</w:t>
            </w:r>
          </w:p>
          <w:p w14:paraId="5138EECA" w14:textId="77777777" w:rsidR="005B5718" w:rsidRPr="00315606" w:rsidRDefault="005B5718" w:rsidP="005B5718">
            <w:pPr>
              <w:numPr>
                <w:ilvl w:val="0"/>
                <w:numId w:val="2"/>
              </w:num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مثال هایی کاربردی از کارآزمایی بالینی بیان کند.</w:t>
            </w:r>
          </w:p>
        </w:tc>
      </w:tr>
      <w:tr w:rsidR="00315606" w:rsidRPr="00315606" w14:paraId="4B052BAD" w14:textId="77777777" w:rsidTr="005453C5">
        <w:trPr>
          <w:trHeight w:val="135"/>
        </w:trPr>
        <w:tc>
          <w:tcPr>
            <w:tcW w:w="729" w:type="dxa"/>
            <w:vAlign w:val="center"/>
          </w:tcPr>
          <w:p w14:paraId="42C7BA97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2</w:t>
            </w:r>
          </w:p>
        </w:tc>
        <w:tc>
          <w:tcPr>
            <w:tcW w:w="3574" w:type="dxa"/>
            <w:vAlign w:val="center"/>
          </w:tcPr>
          <w:p w14:paraId="034E1038" w14:textId="77777777" w:rsidR="00315606" w:rsidRPr="00315606" w:rsidRDefault="005B5718" w:rsidP="008F2053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طبقه بندی متغیرهای مداخله گر</w:t>
            </w:r>
          </w:p>
        </w:tc>
        <w:tc>
          <w:tcPr>
            <w:tcW w:w="1980" w:type="dxa"/>
            <w:gridSpan w:val="2"/>
            <w:vAlign w:val="center"/>
          </w:tcPr>
          <w:p w14:paraId="64D0F441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3F375F7F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4A575B9C" w14:textId="77777777" w:rsidR="008F2053" w:rsidRPr="008F2053" w:rsidRDefault="008F2053" w:rsidP="008F2053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F2053">
              <w:rPr>
                <w:rFonts w:cs="B Nazanin" w:hint="cs"/>
                <w:sz w:val="24"/>
                <w:szCs w:val="24"/>
                <w:rtl/>
                <w:lang w:bidi="fa-IR"/>
              </w:rPr>
              <w:t>اهداف جلسه دوم: در پايان جلسه از دانشجويان انتظار مي رود كه بتوانند:</w:t>
            </w:r>
          </w:p>
          <w:p w14:paraId="14624CA9" w14:textId="77777777" w:rsidR="005B5718" w:rsidRDefault="005B5718" w:rsidP="005B5718">
            <w:pPr>
              <w:numPr>
                <w:ilvl w:val="0"/>
                <w:numId w:val="3"/>
              </w:numPr>
              <w:bidi/>
              <w:spacing w:after="0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انواع متغیرهای مداخله گر را بشناسد.</w:t>
            </w:r>
          </w:p>
          <w:p w14:paraId="1A23B2D5" w14:textId="77777777" w:rsidR="005B5718" w:rsidRDefault="005B5718" w:rsidP="005B5718">
            <w:pPr>
              <w:numPr>
                <w:ilvl w:val="0"/>
                <w:numId w:val="3"/>
              </w:numPr>
              <w:bidi/>
              <w:spacing w:after="0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با استفاده از روش طبقه بندی متغیرهای مداخله گر را کنترل کند.</w:t>
            </w:r>
          </w:p>
          <w:p w14:paraId="66905B23" w14:textId="77777777" w:rsidR="005B5718" w:rsidRPr="00315606" w:rsidRDefault="005B5718" w:rsidP="005B5718">
            <w:pPr>
              <w:numPr>
                <w:ilvl w:val="0"/>
                <w:numId w:val="3"/>
              </w:num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نتایج روش طبقه بندی را تحلیل نماید.</w:t>
            </w:r>
          </w:p>
        </w:tc>
      </w:tr>
      <w:tr w:rsidR="00315606" w:rsidRPr="00315606" w14:paraId="23FBD39D" w14:textId="77777777" w:rsidTr="005453C5">
        <w:trPr>
          <w:trHeight w:val="391"/>
        </w:trPr>
        <w:tc>
          <w:tcPr>
            <w:tcW w:w="729" w:type="dxa"/>
            <w:vAlign w:val="center"/>
          </w:tcPr>
          <w:p w14:paraId="20695D26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3574" w:type="dxa"/>
            <w:vAlign w:val="center"/>
          </w:tcPr>
          <w:p w14:paraId="0527315B" w14:textId="77777777" w:rsidR="00315606" w:rsidRPr="00315606" w:rsidRDefault="005B5718" w:rsidP="00933C6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تحلیل کواریانس</w:t>
            </w:r>
          </w:p>
        </w:tc>
        <w:tc>
          <w:tcPr>
            <w:tcW w:w="1980" w:type="dxa"/>
            <w:gridSpan w:val="2"/>
            <w:vAlign w:val="center"/>
          </w:tcPr>
          <w:p w14:paraId="4B9D2C86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67C200EC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18AA3B53" w14:textId="77777777" w:rsidR="00B41663" w:rsidRPr="00B41663" w:rsidRDefault="00B41663" w:rsidP="00B41663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B41663">
              <w:rPr>
                <w:rFonts w:cs="B Nazanin" w:hint="cs"/>
                <w:sz w:val="24"/>
                <w:szCs w:val="24"/>
                <w:rtl/>
                <w:lang w:bidi="fa-IR"/>
              </w:rPr>
              <w:t>اهداف جلسه سوم: در پايان جلسه از دانشجويان انتظار مي رود كه بتوانند:</w:t>
            </w:r>
          </w:p>
          <w:p w14:paraId="55B28D9B" w14:textId="77777777" w:rsidR="00315606" w:rsidRDefault="005B5718" w:rsidP="00B41663">
            <w:pPr>
              <w:numPr>
                <w:ilvl w:val="0"/>
                <w:numId w:val="4"/>
              </w:numPr>
              <w:bidi/>
              <w:spacing w:after="0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روش تحلیل کووراریانس را برای کنترل متغیرهای مداخله گر در حالات مختلف بشناسد و با کمک نرم افزار آن را اجرا کند.</w:t>
            </w:r>
          </w:p>
          <w:p w14:paraId="3DEF64D3" w14:textId="77777777" w:rsidR="005B5718" w:rsidRPr="00315606" w:rsidRDefault="005B5718" w:rsidP="005B5718">
            <w:pPr>
              <w:numPr>
                <w:ilvl w:val="0"/>
                <w:numId w:val="4"/>
              </w:num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تحلیل کوواریانس را در حالات خاص مثل غیرخطی بودن رابطه و یا وجود اثر متقابل اجرا کند.</w:t>
            </w:r>
          </w:p>
        </w:tc>
      </w:tr>
      <w:tr w:rsidR="00315606" w:rsidRPr="00315606" w14:paraId="722ADDC5" w14:textId="77777777" w:rsidTr="005453C5">
        <w:trPr>
          <w:trHeight w:val="262"/>
        </w:trPr>
        <w:tc>
          <w:tcPr>
            <w:tcW w:w="729" w:type="dxa"/>
            <w:vAlign w:val="center"/>
          </w:tcPr>
          <w:p w14:paraId="0EF1E32A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4</w:t>
            </w:r>
          </w:p>
        </w:tc>
        <w:tc>
          <w:tcPr>
            <w:tcW w:w="3574" w:type="dxa"/>
            <w:vAlign w:val="center"/>
          </w:tcPr>
          <w:p w14:paraId="70A46D6A" w14:textId="77777777" w:rsidR="00315606" w:rsidRPr="00315606" w:rsidRDefault="001B18B3" w:rsidP="00476070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طرح مربع لاتین</w:t>
            </w:r>
          </w:p>
        </w:tc>
        <w:tc>
          <w:tcPr>
            <w:tcW w:w="1980" w:type="dxa"/>
            <w:gridSpan w:val="2"/>
            <w:vAlign w:val="center"/>
          </w:tcPr>
          <w:p w14:paraId="6F066D52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649CDFB1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713E81B5" w14:textId="77777777" w:rsidR="00476070" w:rsidRPr="00476070" w:rsidRDefault="00476070" w:rsidP="00476070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76070">
              <w:rPr>
                <w:rFonts w:cs="B Nazanin" w:hint="cs"/>
                <w:sz w:val="24"/>
                <w:szCs w:val="24"/>
                <w:rtl/>
                <w:lang w:bidi="fa-IR"/>
              </w:rPr>
              <w:t>اهداف جلسه چهارم: در پايان جلسه از دانشجويان انتظار مي رود كه بتوانند:</w:t>
            </w:r>
          </w:p>
          <w:p w14:paraId="0602F8FD" w14:textId="77777777" w:rsidR="00476070" w:rsidRDefault="00476070" w:rsidP="001B18B3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76070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1- </w:t>
            </w:r>
            <w:r w:rsidR="001B18B3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ویزگی های نظری و کاربردی طرح مربع های لاتین را در اجرای کارآزمایی های بالینی </w:t>
            </w:r>
            <w:r w:rsidR="001B18B3">
              <w:rPr>
                <w:rFonts w:cs="B Nazanin" w:hint="cs"/>
                <w:sz w:val="24"/>
                <w:szCs w:val="24"/>
                <w:rtl/>
                <w:lang w:bidi="fa-IR"/>
              </w:rPr>
              <w:lastRenderedPageBreak/>
              <w:t>بداند و نسبت به طراحی و اجرای آن در کارآزمایی های بالینی اقدام کند.</w:t>
            </w:r>
          </w:p>
          <w:p w14:paraId="3B16BBAE" w14:textId="77777777" w:rsidR="00F11901" w:rsidRPr="00F11901" w:rsidRDefault="001B18B3" w:rsidP="001B18B3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2- در به کارگیری نرم افزار برای طرح مربع لاتین مهارت داشته باشد.</w:t>
            </w:r>
          </w:p>
        </w:tc>
      </w:tr>
      <w:tr w:rsidR="00315606" w:rsidRPr="00315606" w14:paraId="72A3A061" w14:textId="77777777" w:rsidTr="005453C5">
        <w:trPr>
          <w:trHeight w:val="224"/>
        </w:trPr>
        <w:tc>
          <w:tcPr>
            <w:tcW w:w="729" w:type="dxa"/>
            <w:vAlign w:val="center"/>
          </w:tcPr>
          <w:p w14:paraId="718ACD6B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lastRenderedPageBreak/>
              <w:t>5</w:t>
            </w:r>
          </w:p>
        </w:tc>
        <w:tc>
          <w:tcPr>
            <w:tcW w:w="3574" w:type="dxa"/>
            <w:vAlign w:val="center"/>
          </w:tcPr>
          <w:p w14:paraId="74F76FA3" w14:textId="77777777" w:rsidR="00315606" w:rsidRPr="00315606" w:rsidRDefault="00505321" w:rsidP="00505321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طرح های متقاطع و بلوک های ناقص</w:t>
            </w:r>
          </w:p>
        </w:tc>
        <w:tc>
          <w:tcPr>
            <w:tcW w:w="1980" w:type="dxa"/>
            <w:gridSpan w:val="2"/>
            <w:vAlign w:val="center"/>
          </w:tcPr>
          <w:p w14:paraId="5382C476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5AB7D3A2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593ED5DA" w14:textId="77777777" w:rsidR="00E5735A" w:rsidRPr="00E5735A" w:rsidRDefault="00E5735A" w:rsidP="00E5735A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E5735A">
              <w:rPr>
                <w:rFonts w:cs="B Nazanin" w:hint="cs"/>
                <w:sz w:val="24"/>
                <w:szCs w:val="24"/>
                <w:rtl/>
                <w:lang w:bidi="fa-IR"/>
              </w:rPr>
              <w:t>اهداف جلسه پنجم: در پايان جلسه از دانشجويان انتظار مي رود كه بتوانند:</w:t>
            </w:r>
          </w:p>
          <w:p w14:paraId="5A9EEA87" w14:textId="77777777" w:rsidR="00315606" w:rsidRDefault="00505321" w:rsidP="00E5735A">
            <w:pPr>
              <w:numPr>
                <w:ilvl w:val="0"/>
                <w:numId w:val="5"/>
              </w:numPr>
              <w:bidi/>
              <w:spacing w:after="0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ویژگی های نظری و کاربردی طرح های متقاطع را در کارآزمایی های بالینی ذکر کند.</w:t>
            </w:r>
          </w:p>
          <w:p w14:paraId="1D98312F" w14:textId="77777777" w:rsidR="00505321" w:rsidRPr="00315606" w:rsidRDefault="00505321" w:rsidP="00505321">
            <w:pPr>
              <w:numPr>
                <w:ilvl w:val="0"/>
                <w:numId w:val="5"/>
              </w:num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در مواقع لزوم از این طرح ها در اجرای کارآزمایی های بالینی استفاده کنند.</w:t>
            </w:r>
          </w:p>
        </w:tc>
      </w:tr>
      <w:tr w:rsidR="00315606" w:rsidRPr="00315606" w14:paraId="108B0BE6" w14:textId="77777777" w:rsidTr="005453C5">
        <w:trPr>
          <w:trHeight w:val="191"/>
        </w:trPr>
        <w:tc>
          <w:tcPr>
            <w:tcW w:w="729" w:type="dxa"/>
            <w:vAlign w:val="center"/>
          </w:tcPr>
          <w:p w14:paraId="0A4C8DF2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6</w:t>
            </w:r>
          </w:p>
        </w:tc>
        <w:tc>
          <w:tcPr>
            <w:tcW w:w="3574" w:type="dxa"/>
            <w:vAlign w:val="center"/>
          </w:tcPr>
          <w:p w14:paraId="35EE3530" w14:textId="77777777" w:rsidR="00315606" w:rsidRPr="00315606" w:rsidRDefault="00505321" w:rsidP="00E5735A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پروپوزال نویسی و بیان مساله</w:t>
            </w:r>
          </w:p>
        </w:tc>
        <w:tc>
          <w:tcPr>
            <w:tcW w:w="1980" w:type="dxa"/>
            <w:gridSpan w:val="2"/>
            <w:vAlign w:val="center"/>
          </w:tcPr>
          <w:p w14:paraId="0E7B35BA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27C8D865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5F225A87" w14:textId="77777777" w:rsidR="00EC2294" w:rsidRPr="00EC2294" w:rsidRDefault="00EC2294" w:rsidP="00EC2294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EC2294">
              <w:rPr>
                <w:rFonts w:cs="B Nazanin" w:hint="cs"/>
                <w:sz w:val="24"/>
                <w:szCs w:val="24"/>
                <w:rtl/>
                <w:lang w:bidi="fa-IR"/>
              </w:rPr>
              <w:t>اهداف جلسه ششم: در پايان جلسه از دانشجويان انتظار مي رود كه بتوانند:</w:t>
            </w:r>
          </w:p>
          <w:p w14:paraId="43F7E3F4" w14:textId="77777777" w:rsidR="00315606" w:rsidRDefault="00505321" w:rsidP="00EC2294">
            <w:pPr>
              <w:numPr>
                <w:ilvl w:val="0"/>
                <w:numId w:val="6"/>
              </w:numPr>
              <w:bidi/>
              <w:spacing w:after="0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چارچوب پروپوزال پژوهش را طراحی کند.</w:t>
            </w:r>
          </w:p>
          <w:p w14:paraId="17F0EB99" w14:textId="77777777" w:rsidR="00505321" w:rsidRPr="00315606" w:rsidRDefault="00505321" w:rsidP="00505321">
            <w:pPr>
              <w:numPr>
                <w:ilvl w:val="0"/>
                <w:numId w:val="6"/>
              </w:num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ویژگی های بیان مساله و موضوع تحقیق را روشن کند.</w:t>
            </w:r>
          </w:p>
        </w:tc>
      </w:tr>
      <w:tr w:rsidR="00315606" w:rsidRPr="00315606" w14:paraId="7D0F49E9" w14:textId="77777777" w:rsidTr="005453C5">
        <w:trPr>
          <w:trHeight w:val="191"/>
        </w:trPr>
        <w:tc>
          <w:tcPr>
            <w:tcW w:w="729" w:type="dxa"/>
            <w:vAlign w:val="center"/>
          </w:tcPr>
          <w:p w14:paraId="41543CB0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7</w:t>
            </w:r>
          </w:p>
        </w:tc>
        <w:tc>
          <w:tcPr>
            <w:tcW w:w="3574" w:type="dxa"/>
            <w:vAlign w:val="center"/>
          </w:tcPr>
          <w:p w14:paraId="57A90660" w14:textId="77777777" w:rsidR="00315606" w:rsidRPr="00315606" w:rsidRDefault="00505321" w:rsidP="00505321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معیارهای ورود و خروج</w:t>
            </w:r>
          </w:p>
        </w:tc>
        <w:tc>
          <w:tcPr>
            <w:tcW w:w="1980" w:type="dxa"/>
            <w:gridSpan w:val="2"/>
            <w:vAlign w:val="center"/>
          </w:tcPr>
          <w:p w14:paraId="0A6673EF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177A503F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4A65521C" w14:textId="77777777" w:rsidR="00EC2294" w:rsidRPr="00EC2294" w:rsidRDefault="00EC2294" w:rsidP="00EC2294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EC2294">
              <w:rPr>
                <w:rFonts w:cs="B Nazanin" w:hint="cs"/>
                <w:sz w:val="24"/>
                <w:szCs w:val="24"/>
                <w:rtl/>
                <w:lang w:bidi="fa-IR"/>
              </w:rPr>
              <w:t>اهداف جلسه هفتم: در پايان جلسه از دانشجويان انتظار مي رود كه بتوانند:</w:t>
            </w:r>
          </w:p>
          <w:p w14:paraId="2C0BD21E" w14:textId="77777777" w:rsidR="00505321" w:rsidRDefault="00505321" w:rsidP="00EC2294">
            <w:pPr>
              <w:numPr>
                <w:ilvl w:val="0"/>
                <w:numId w:val="7"/>
              </w:numPr>
              <w:bidi/>
              <w:spacing w:after="0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معیارهای ورود و خروج نمونه های پژوهش در کارازمایی بالینی را به روشنی تعیین کند.</w:t>
            </w:r>
          </w:p>
          <w:p w14:paraId="5C88897C" w14:textId="77777777" w:rsidR="00315606" w:rsidRPr="00315606" w:rsidRDefault="00505321" w:rsidP="00505321">
            <w:pPr>
              <w:numPr>
                <w:ilvl w:val="0"/>
                <w:numId w:val="7"/>
              </w:num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جامعه آماری را بر اساس معیارهای ورود و خروج مشخص نماید.</w:t>
            </w:r>
            <w:r w:rsidR="00EC2294" w:rsidRPr="00EC229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</w:p>
        </w:tc>
      </w:tr>
      <w:tr w:rsidR="00315606" w:rsidRPr="00315606" w14:paraId="23CD0608" w14:textId="77777777" w:rsidTr="005453C5">
        <w:trPr>
          <w:trHeight w:val="173"/>
        </w:trPr>
        <w:tc>
          <w:tcPr>
            <w:tcW w:w="729" w:type="dxa"/>
            <w:vAlign w:val="center"/>
          </w:tcPr>
          <w:p w14:paraId="4E93771D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8</w:t>
            </w:r>
          </w:p>
        </w:tc>
        <w:tc>
          <w:tcPr>
            <w:tcW w:w="3574" w:type="dxa"/>
            <w:vAlign w:val="center"/>
          </w:tcPr>
          <w:p w14:paraId="0A4D7CF6" w14:textId="77777777" w:rsidR="00315606" w:rsidRPr="00315606" w:rsidRDefault="00505321" w:rsidP="005453C5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فاز یک کارآزمایی بالینی</w:t>
            </w:r>
          </w:p>
        </w:tc>
        <w:tc>
          <w:tcPr>
            <w:tcW w:w="1980" w:type="dxa"/>
            <w:gridSpan w:val="2"/>
            <w:vAlign w:val="center"/>
          </w:tcPr>
          <w:p w14:paraId="59BFB2A5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2A355682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5B4488A6" w14:textId="77777777" w:rsidR="005453C5" w:rsidRPr="005453C5" w:rsidRDefault="005453C5" w:rsidP="005453C5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5453C5">
              <w:rPr>
                <w:rFonts w:cs="B Nazanin" w:hint="cs"/>
                <w:sz w:val="24"/>
                <w:szCs w:val="24"/>
                <w:rtl/>
                <w:lang w:bidi="fa-IR"/>
              </w:rPr>
              <w:t>اهداف جلسه هشتم: در پايان جلسه از دانشجويان انتظار مي رود كه بتوانند:</w:t>
            </w:r>
          </w:p>
          <w:p w14:paraId="6F3B36D2" w14:textId="77777777" w:rsidR="00315606" w:rsidRDefault="00505321" w:rsidP="005453C5">
            <w:pPr>
              <w:numPr>
                <w:ilvl w:val="0"/>
                <w:numId w:val="8"/>
              </w:numPr>
              <w:bidi/>
              <w:spacing w:after="0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تعریف روشن و کاربردی از فاز اول هر کارآزمایی بالینی را ذکر کند.</w:t>
            </w:r>
          </w:p>
          <w:p w14:paraId="4DB3136B" w14:textId="77777777" w:rsidR="00505321" w:rsidRDefault="00B74FDA" w:rsidP="00505321">
            <w:pPr>
              <w:numPr>
                <w:ilvl w:val="0"/>
                <w:numId w:val="8"/>
              </w:numPr>
              <w:bidi/>
              <w:spacing w:after="0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مثال های کاربردی از فاز اول کارآزمایی بالینی بیان نماید.</w:t>
            </w:r>
          </w:p>
          <w:p w14:paraId="69FCD6E5" w14:textId="77777777" w:rsidR="00B74FDA" w:rsidRPr="00315606" w:rsidRDefault="00B74FDA" w:rsidP="00B74FDA">
            <w:pPr>
              <w:numPr>
                <w:ilvl w:val="0"/>
                <w:numId w:val="8"/>
              </w:num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به مکم نرم افزار تحلیل فاز یک را انجام و نتیجه را گزارش کند.</w:t>
            </w:r>
          </w:p>
        </w:tc>
      </w:tr>
      <w:tr w:rsidR="00315606" w:rsidRPr="00315606" w14:paraId="628D3C78" w14:textId="77777777" w:rsidTr="005453C5">
        <w:trPr>
          <w:trHeight w:val="299"/>
        </w:trPr>
        <w:tc>
          <w:tcPr>
            <w:tcW w:w="729" w:type="dxa"/>
            <w:vAlign w:val="center"/>
          </w:tcPr>
          <w:p w14:paraId="0B6D1788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9</w:t>
            </w:r>
          </w:p>
        </w:tc>
        <w:tc>
          <w:tcPr>
            <w:tcW w:w="3574" w:type="dxa"/>
            <w:vAlign w:val="center"/>
          </w:tcPr>
          <w:p w14:paraId="732C7FD7" w14:textId="77777777" w:rsidR="00315606" w:rsidRPr="00315606" w:rsidRDefault="00B74FDA" w:rsidP="00B74FDA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فاز دو کارآزمایی بالینی</w:t>
            </w:r>
          </w:p>
        </w:tc>
        <w:tc>
          <w:tcPr>
            <w:tcW w:w="1980" w:type="dxa"/>
            <w:gridSpan w:val="2"/>
            <w:vAlign w:val="center"/>
          </w:tcPr>
          <w:p w14:paraId="0D31473B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36865A1B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5B3B9613" w14:textId="77777777" w:rsidR="000655D6" w:rsidRPr="000655D6" w:rsidRDefault="000655D6" w:rsidP="000655D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0655D6">
              <w:rPr>
                <w:rFonts w:cs="B Nazanin" w:hint="cs"/>
                <w:sz w:val="24"/>
                <w:szCs w:val="24"/>
                <w:rtl/>
                <w:lang w:bidi="fa-IR"/>
              </w:rPr>
              <w:t>اهداف جلسه نهم: در پايان جلسه از دانشجويان انتظار مي رود كه بتوانند:</w:t>
            </w:r>
          </w:p>
          <w:p w14:paraId="17F92FB2" w14:textId="77777777" w:rsidR="00B74FDA" w:rsidRDefault="00B74FDA" w:rsidP="00B74FDA">
            <w:pPr>
              <w:numPr>
                <w:ilvl w:val="0"/>
                <w:numId w:val="9"/>
              </w:numPr>
              <w:bidi/>
              <w:spacing w:after="0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تعریف روشن و کاربردی از فاز دوم هر کارآزمایی بالینی را ذکر کند.</w:t>
            </w:r>
          </w:p>
          <w:p w14:paraId="4DA77C81" w14:textId="77777777" w:rsidR="00B74FDA" w:rsidRDefault="00B74FDA" w:rsidP="00B74FDA">
            <w:pPr>
              <w:numPr>
                <w:ilvl w:val="0"/>
                <w:numId w:val="9"/>
              </w:numPr>
              <w:bidi/>
              <w:spacing w:after="0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مثال های کاربردی از فاز دوم کارآزمایی بالینی بیان نماید.</w:t>
            </w:r>
          </w:p>
          <w:p w14:paraId="2D604D96" w14:textId="77777777" w:rsidR="00315606" w:rsidRPr="00315606" w:rsidRDefault="00B74FDA" w:rsidP="00B74FDA">
            <w:pPr>
              <w:numPr>
                <w:ilvl w:val="0"/>
                <w:numId w:val="9"/>
              </w:num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به مکم نرم افزار تحلیل فاز دوم را انجام و نتیجه را گزارش کند.</w:t>
            </w:r>
          </w:p>
        </w:tc>
      </w:tr>
      <w:tr w:rsidR="00315606" w:rsidRPr="00315606" w14:paraId="3D46F27D" w14:textId="77777777" w:rsidTr="005453C5">
        <w:trPr>
          <w:trHeight w:val="299"/>
        </w:trPr>
        <w:tc>
          <w:tcPr>
            <w:tcW w:w="729" w:type="dxa"/>
            <w:vAlign w:val="center"/>
          </w:tcPr>
          <w:p w14:paraId="5F55C4A6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10</w:t>
            </w:r>
          </w:p>
        </w:tc>
        <w:tc>
          <w:tcPr>
            <w:tcW w:w="3574" w:type="dxa"/>
            <w:vAlign w:val="center"/>
          </w:tcPr>
          <w:p w14:paraId="7865F436" w14:textId="77777777" w:rsidR="00315606" w:rsidRPr="00315606" w:rsidRDefault="00B74FDA" w:rsidP="00B74FDA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فاز سه کارآزمایی بالینی</w:t>
            </w:r>
          </w:p>
        </w:tc>
        <w:tc>
          <w:tcPr>
            <w:tcW w:w="1980" w:type="dxa"/>
            <w:gridSpan w:val="2"/>
            <w:vAlign w:val="center"/>
          </w:tcPr>
          <w:p w14:paraId="7A56A8A2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69905A24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61DF0AB1" w14:textId="77777777" w:rsidR="00247C21" w:rsidRPr="00247C21" w:rsidRDefault="00247C21" w:rsidP="00247C21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47C21">
              <w:rPr>
                <w:rFonts w:cs="B Nazanin" w:hint="cs"/>
                <w:sz w:val="24"/>
                <w:szCs w:val="24"/>
                <w:rtl/>
                <w:lang w:bidi="fa-IR"/>
              </w:rPr>
              <w:t>اهداف جلسه دهم: در پايان جلسه از دانشجويان انتظار مي رود كه بتوانند:</w:t>
            </w:r>
          </w:p>
          <w:p w14:paraId="44AA0C8E" w14:textId="77777777" w:rsidR="00B74FDA" w:rsidRDefault="00B74FDA" w:rsidP="00B74FDA">
            <w:pPr>
              <w:numPr>
                <w:ilvl w:val="0"/>
                <w:numId w:val="10"/>
              </w:numPr>
              <w:bidi/>
              <w:spacing w:after="0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تعریف روشن و کاربردی از فاز سوم هر کارآزمایی بالینی را ذکر کند.</w:t>
            </w:r>
          </w:p>
          <w:p w14:paraId="4AB07EC6" w14:textId="77777777" w:rsidR="00B74FDA" w:rsidRDefault="00B74FDA" w:rsidP="00B74FDA">
            <w:pPr>
              <w:numPr>
                <w:ilvl w:val="0"/>
                <w:numId w:val="10"/>
              </w:numPr>
              <w:bidi/>
              <w:spacing w:after="0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مثال های کاربردی از فاز سوم کارآزمایی بالینی بیان نماید.</w:t>
            </w:r>
          </w:p>
          <w:p w14:paraId="6FFC4DF0" w14:textId="77777777" w:rsidR="00315606" w:rsidRPr="00315606" w:rsidRDefault="00B74FDA" w:rsidP="00B74FDA">
            <w:pPr>
              <w:numPr>
                <w:ilvl w:val="0"/>
                <w:numId w:val="10"/>
              </w:num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به مکم نرم افزار تحلیل فاز سوم را انجام و نتیجه را گزارش کند.</w:t>
            </w:r>
          </w:p>
        </w:tc>
      </w:tr>
      <w:tr w:rsidR="00315606" w:rsidRPr="00315606" w14:paraId="76792293" w14:textId="77777777" w:rsidTr="005453C5">
        <w:trPr>
          <w:trHeight w:val="299"/>
        </w:trPr>
        <w:tc>
          <w:tcPr>
            <w:tcW w:w="729" w:type="dxa"/>
            <w:vAlign w:val="center"/>
          </w:tcPr>
          <w:p w14:paraId="65D17A74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11</w:t>
            </w:r>
          </w:p>
        </w:tc>
        <w:tc>
          <w:tcPr>
            <w:tcW w:w="3574" w:type="dxa"/>
            <w:vAlign w:val="center"/>
          </w:tcPr>
          <w:p w14:paraId="30539433" w14:textId="77777777" w:rsidR="00315606" w:rsidRPr="00315606" w:rsidRDefault="00B74FDA" w:rsidP="00247C21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تصادفی سازی</w:t>
            </w:r>
          </w:p>
        </w:tc>
        <w:tc>
          <w:tcPr>
            <w:tcW w:w="1980" w:type="dxa"/>
            <w:gridSpan w:val="2"/>
            <w:vAlign w:val="center"/>
          </w:tcPr>
          <w:p w14:paraId="11693D20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0D5AAAE0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6A5A1A54" w14:textId="77777777" w:rsidR="00247C21" w:rsidRPr="00247C21" w:rsidRDefault="00247C21" w:rsidP="00247C21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47C21">
              <w:rPr>
                <w:rFonts w:cs="B Nazanin" w:hint="cs"/>
                <w:sz w:val="24"/>
                <w:szCs w:val="24"/>
                <w:rtl/>
                <w:lang w:bidi="fa-IR"/>
              </w:rPr>
              <w:t>اهداف جلسه یازدهم: در پايان جلسه از دانشجويان انتظار مي رود كه بتوانند:</w:t>
            </w:r>
          </w:p>
          <w:p w14:paraId="1DB1093F" w14:textId="77777777" w:rsidR="00315606" w:rsidRDefault="00247C21" w:rsidP="00B74FDA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47C21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1- </w:t>
            </w:r>
            <w:r w:rsidR="00B74FDA">
              <w:rPr>
                <w:rFonts w:cs="B Nazanin" w:hint="cs"/>
                <w:sz w:val="24"/>
                <w:szCs w:val="24"/>
                <w:rtl/>
                <w:lang w:bidi="fa-IR"/>
              </w:rPr>
              <w:t>مفهوم و کاربرد تصادفی سازی در کارازمایی  های بالینی را بیان کند.</w:t>
            </w:r>
          </w:p>
          <w:p w14:paraId="2BBC6B9D" w14:textId="77777777" w:rsidR="00B74FDA" w:rsidRPr="00315606" w:rsidRDefault="00863803" w:rsidP="00B74FDA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2- </w:t>
            </w:r>
            <w:r w:rsidR="00B74FDA">
              <w:rPr>
                <w:rFonts w:cs="B Nazanin" w:hint="cs"/>
                <w:sz w:val="24"/>
                <w:szCs w:val="24"/>
                <w:rtl/>
                <w:lang w:bidi="fa-IR"/>
              </w:rPr>
              <w:t>به کمک نرم افزار پروتکل تصادفی سازی هر کارآزمایی را تدوین کند.</w:t>
            </w:r>
          </w:p>
        </w:tc>
      </w:tr>
      <w:tr w:rsidR="00315606" w:rsidRPr="00315606" w14:paraId="68D0B471" w14:textId="77777777" w:rsidTr="005453C5">
        <w:trPr>
          <w:trHeight w:val="299"/>
        </w:trPr>
        <w:tc>
          <w:tcPr>
            <w:tcW w:w="729" w:type="dxa"/>
            <w:vAlign w:val="center"/>
          </w:tcPr>
          <w:p w14:paraId="2030589E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lastRenderedPageBreak/>
              <w:t>12</w:t>
            </w:r>
          </w:p>
        </w:tc>
        <w:tc>
          <w:tcPr>
            <w:tcW w:w="3574" w:type="dxa"/>
            <w:vAlign w:val="center"/>
          </w:tcPr>
          <w:p w14:paraId="79C45892" w14:textId="77777777" w:rsidR="00315606" w:rsidRPr="00315606" w:rsidRDefault="00863803" w:rsidP="00247C21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کورسازی و انتساب تیمارها</w:t>
            </w:r>
          </w:p>
        </w:tc>
        <w:tc>
          <w:tcPr>
            <w:tcW w:w="1980" w:type="dxa"/>
            <w:gridSpan w:val="2"/>
            <w:vAlign w:val="center"/>
          </w:tcPr>
          <w:p w14:paraId="7C86DB90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5CA20D56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4FE676FB" w14:textId="77777777" w:rsidR="00247C21" w:rsidRPr="00247C21" w:rsidRDefault="00247C21" w:rsidP="00247C21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47C21">
              <w:rPr>
                <w:rFonts w:cs="B Nazanin" w:hint="cs"/>
                <w:sz w:val="24"/>
                <w:szCs w:val="24"/>
                <w:rtl/>
                <w:lang w:bidi="fa-IR"/>
              </w:rPr>
              <w:t>اهداف جلسه یازدهم: در پايان جلسه از دانشجويان انتظار مي رود كه بتوانند:</w:t>
            </w:r>
          </w:p>
          <w:p w14:paraId="576F53BF" w14:textId="77777777" w:rsidR="00315606" w:rsidRDefault="00247C21" w:rsidP="00863803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47C21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1- </w:t>
            </w:r>
            <w:r w:rsidR="00863803">
              <w:rPr>
                <w:rFonts w:cs="B Nazanin" w:hint="cs"/>
                <w:sz w:val="24"/>
                <w:szCs w:val="24"/>
                <w:rtl/>
                <w:lang w:bidi="fa-IR"/>
              </w:rPr>
              <w:t>اصول، مفاهیم و انواع روش های کورسازی در اجرای کارازمایی های بالینی را بداند.</w:t>
            </w:r>
          </w:p>
          <w:p w14:paraId="64ECBB0C" w14:textId="77777777" w:rsidR="00863803" w:rsidRPr="00315606" w:rsidRDefault="00863803" w:rsidP="00A175CD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2- با استفاده از نرم افزار انتساب نمونه ها</w:t>
            </w:r>
            <w:r w:rsidR="00A175CD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را به گروه های مورد مطالعه را انجام دهد.</w:t>
            </w:r>
          </w:p>
        </w:tc>
      </w:tr>
      <w:tr w:rsidR="00315606" w:rsidRPr="00315606" w14:paraId="006F5D17" w14:textId="77777777" w:rsidTr="005453C5">
        <w:trPr>
          <w:trHeight w:val="299"/>
        </w:trPr>
        <w:tc>
          <w:tcPr>
            <w:tcW w:w="729" w:type="dxa"/>
            <w:vAlign w:val="center"/>
          </w:tcPr>
          <w:p w14:paraId="29A74146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13</w:t>
            </w:r>
          </w:p>
        </w:tc>
        <w:tc>
          <w:tcPr>
            <w:tcW w:w="3574" w:type="dxa"/>
            <w:vAlign w:val="center"/>
          </w:tcPr>
          <w:p w14:paraId="107FD554" w14:textId="77777777" w:rsidR="00315606" w:rsidRPr="00315606" w:rsidRDefault="00A175CD" w:rsidP="00247C21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یافتن دوز دارو</w:t>
            </w:r>
          </w:p>
        </w:tc>
        <w:tc>
          <w:tcPr>
            <w:tcW w:w="1980" w:type="dxa"/>
            <w:gridSpan w:val="2"/>
            <w:vAlign w:val="center"/>
          </w:tcPr>
          <w:p w14:paraId="1327A227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72847334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5E448534" w14:textId="77777777" w:rsidR="00247C21" w:rsidRPr="00247C21" w:rsidRDefault="00247C21" w:rsidP="00247C21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247C21">
              <w:rPr>
                <w:rFonts w:cs="B Nazanin" w:hint="cs"/>
                <w:sz w:val="24"/>
                <w:szCs w:val="24"/>
                <w:rtl/>
                <w:lang w:bidi="fa-IR"/>
              </w:rPr>
              <w:t>اهداف جلسه سيزدهم: در پايان جلسه از دانشجويان انتظار مي رود كه بتوانند:</w:t>
            </w:r>
          </w:p>
          <w:p w14:paraId="05B70AB7" w14:textId="77777777" w:rsidR="008A2798" w:rsidRDefault="00A175CD" w:rsidP="00F11901">
            <w:pPr>
              <w:numPr>
                <w:ilvl w:val="0"/>
                <w:numId w:val="11"/>
              </w:numPr>
              <w:bidi/>
              <w:spacing w:after="0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با الگوریتم های مختلف تعیین دوز آشنا شود.</w:t>
            </w:r>
          </w:p>
          <w:p w14:paraId="5A22B465" w14:textId="77777777" w:rsidR="00A175CD" w:rsidRPr="00315606" w:rsidRDefault="00A175CD" w:rsidP="00A175CD">
            <w:pPr>
              <w:numPr>
                <w:ilvl w:val="0"/>
                <w:numId w:val="11"/>
              </w:num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روش نر افزاری تعیین دوز را بداند و اجرا کند.</w:t>
            </w:r>
          </w:p>
        </w:tc>
      </w:tr>
      <w:tr w:rsidR="00315606" w:rsidRPr="00315606" w14:paraId="193DEBF2" w14:textId="77777777" w:rsidTr="005453C5">
        <w:trPr>
          <w:trHeight w:val="299"/>
        </w:trPr>
        <w:tc>
          <w:tcPr>
            <w:tcW w:w="729" w:type="dxa"/>
            <w:vAlign w:val="center"/>
          </w:tcPr>
          <w:p w14:paraId="4B52D907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14</w:t>
            </w:r>
          </w:p>
        </w:tc>
        <w:tc>
          <w:tcPr>
            <w:tcW w:w="3574" w:type="dxa"/>
            <w:vAlign w:val="center"/>
          </w:tcPr>
          <w:p w14:paraId="445CB8B0" w14:textId="77777777" w:rsidR="00315606" w:rsidRPr="00315606" w:rsidRDefault="00A175CD" w:rsidP="008A2798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تحلیل به قصد درمان</w:t>
            </w:r>
          </w:p>
        </w:tc>
        <w:tc>
          <w:tcPr>
            <w:tcW w:w="1980" w:type="dxa"/>
            <w:gridSpan w:val="2"/>
            <w:vAlign w:val="center"/>
          </w:tcPr>
          <w:p w14:paraId="34260065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30E9EEF8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1981767D" w14:textId="77777777" w:rsidR="008A2798" w:rsidRPr="008A2798" w:rsidRDefault="008A2798" w:rsidP="008A2798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A2798">
              <w:rPr>
                <w:rFonts w:cs="B Nazanin" w:hint="cs"/>
                <w:sz w:val="24"/>
                <w:szCs w:val="24"/>
                <w:rtl/>
                <w:lang w:bidi="fa-IR"/>
              </w:rPr>
              <w:t>اهداف جلسه چهاردهم: در پايان جلسه از دانشجويان انتظار مي رود كه بتوانند:</w:t>
            </w:r>
          </w:p>
          <w:p w14:paraId="16AB5D73" w14:textId="77777777" w:rsidR="00315606" w:rsidRDefault="00A175CD" w:rsidP="008A2798">
            <w:pPr>
              <w:numPr>
                <w:ilvl w:val="0"/>
                <w:numId w:val="12"/>
              </w:numPr>
              <w:bidi/>
              <w:spacing w:after="0"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موارد کاربرد مربوط به تحلیل به قصد درمان</w:t>
            </w:r>
            <w:r w:rsidR="008A2798" w:rsidRPr="008A2798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را در حالات مختلف بداند.</w:t>
            </w:r>
          </w:p>
          <w:p w14:paraId="472CB58E" w14:textId="77777777" w:rsidR="00A175CD" w:rsidRPr="00315606" w:rsidRDefault="00A175CD" w:rsidP="00A175CD">
            <w:pPr>
              <w:numPr>
                <w:ilvl w:val="0"/>
                <w:numId w:val="12"/>
              </w:num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متناسب با ماهیت داده ها و اجرای کارآزمایی بالینی، اصلاحات مربوط به تحلیل به قصد درمان را اعمال نماید.</w:t>
            </w:r>
          </w:p>
        </w:tc>
      </w:tr>
      <w:tr w:rsidR="00315606" w:rsidRPr="00315606" w14:paraId="05FD2361" w14:textId="77777777" w:rsidTr="005453C5">
        <w:trPr>
          <w:trHeight w:val="299"/>
        </w:trPr>
        <w:tc>
          <w:tcPr>
            <w:tcW w:w="729" w:type="dxa"/>
            <w:vAlign w:val="center"/>
          </w:tcPr>
          <w:p w14:paraId="779150D8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15</w:t>
            </w:r>
          </w:p>
        </w:tc>
        <w:tc>
          <w:tcPr>
            <w:tcW w:w="3574" w:type="dxa"/>
            <w:vAlign w:val="center"/>
          </w:tcPr>
          <w:p w14:paraId="1CD75593" w14:textId="77777777" w:rsidR="00315606" w:rsidRPr="00315606" w:rsidRDefault="00A175CD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گمشده داده ها</w:t>
            </w:r>
          </w:p>
        </w:tc>
        <w:tc>
          <w:tcPr>
            <w:tcW w:w="1980" w:type="dxa"/>
            <w:gridSpan w:val="2"/>
            <w:vAlign w:val="center"/>
          </w:tcPr>
          <w:p w14:paraId="0BFA997C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27DEDC8D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2BBFD109" w14:textId="77777777" w:rsidR="00A175CD" w:rsidRPr="008A2798" w:rsidRDefault="00A175CD" w:rsidP="00A175CD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A2798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اهداف جلسه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پانزد</w:t>
            </w:r>
            <w:r w:rsidRPr="008A2798">
              <w:rPr>
                <w:rFonts w:cs="B Nazanin" w:hint="cs"/>
                <w:sz w:val="24"/>
                <w:szCs w:val="24"/>
                <w:rtl/>
                <w:lang w:bidi="fa-IR"/>
              </w:rPr>
              <w:t>هم: در پايان جلسه از دانشجويان انتظار مي رود كه بتوانند:</w:t>
            </w:r>
          </w:p>
          <w:p w14:paraId="78C30881" w14:textId="77777777" w:rsidR="00315606" w:rsidRDefault="00A175CD" w:rsidP="00A175CD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1- انواع مکانیزم های گمشدن داده ها را بداند و تفاوت آن ها را تشخیص دهد.</w:t>
            </w:r>
          </w:p>
          <w:p w14:paraId="6D2A2C94" w14:textId="77777777" w:rsidR="00A175CD" w:rsidRPr="00315606" w:rsidRDefault="00A175CD" w:rsidP="00A175CD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2- </w:t>
            </w:r>
            <w:r w:rsidR="00565D15">
              <w:rPr>
                <w:rFonts w:cs="B Nazanin" w:hint="cs"/>
                <w:sz w:val="24"/>
                <w:szCs w:val="24"/>
                <w:rtl/>
                <w:lang w:bidi="fa-IR"/>
              </w:rPr>
              <w:t>با روش های جانهی داده های گمشده آشنا شود.</w:t>
            </w:r>
          </w:p>
        </w:tc>
      </w:tr>
      <w:tr w:rsidR="00315606" w:rsidRPr="00315606" w14:paraId="0CAA8284" w14:textId="77777777" w:rsidTr="005453C5">
        <w:trPr>
          <w:trHeight w:val="299"/>
        </w:trPr>
        <w:tc>
          <w:tcPr>
            <w:tcW w:w="729" w:type="dxa"/>
            <w:vAlign w:val="center"/>
          </w:tcPr>
          <w:p w14:paraId="5B42EC38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16</w:t>
            </w:r>
          </w:p>
        </w:tc>
        <w:tc>
          <w:tcPr>
            <w:tcW w:w="3574" w:type="dxa"/>
            <w:vAlign w:val="center"/>
          </w:tcPr>
          <w:p w14:paraId="316D1216" w14:textId="77777777" w:rsidR="00315606" w:rsidRPr="00315606" w:rsidRDefault="00565D15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مرور منظم و فراتحلیل</w:t>
            </w:r>
          </w:p>
        </w:tc>
        <w:tc>
          <w:tcPr>
            <w:tcW w:w="1980" w:type="dxa"/>
            <w:gridSpan w:val="2"/>
            <w:vAlign w:val="center"/>
          </w:tcPr>
          <w:p w14:paraId="405BA57E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16E8A1E7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7597C733" w14:textId="77777777" w:rsidR="00565D15" w:rsidRPr="008A2798" w:rsidRDefault="00565D15" w:rsidP="00565D15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A2798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اهداف جلسه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شانزد</w:t>
            </w:r>
            <w:r w:rsidRPr="008A2798">
              <w:rPr>
                <w:rFonts w:cs="B Nazanin" w:hint="cs"/>
                <w:sz w:val="24"/>
                <w:szCs w:val="24"/>
                <w:rtl/>
                <w:lang w:bidi="fa-IR"/>
              </w:rPr>
              <w:t>هم: در پايان جلسه از دانشجويان انتظار مي رود كه بتوانند:</w:t>
            </w:r>
          </w:p>
          <w:p w14:paraId="5AC1D6C7" w14:textId="77777777" w:rsidR="00315606" w:rsidRDefault="00565D15" w:rsidP="00565D15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1- اصول مبانی و مفاهیم مطالعات مرور منظم و مراحل اجرای آن را بداند.</w:t>
            </w:r>
          </w:p>
          <w:p w14:paraId="595975D2" w14:textId="77777777" w:rsidR="00565D15" w:rsidRDefault="00565D15" w:rsidP="00565D15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2- در حالت های مختلف متغیر پاسخ فراتحلیل اجرا کند.</w:t>
            </w:r>
          </w:p>
          <w:p w14:paraId="5809D7D9" w14:textId="77777777" w:rsidR="00565D15" w:rsidRPr="00315606" w:rsidRDefault="00565D15" w:rsidP="00565D15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3- ملاحظات فراتحلیل نظیر اریبی انتشار را در نظر بگیرد.</w:t>
            </w:r>
          </w:p>
        </w:tc>
      </w:tr>
      <w:tr w:rsidR="00315606" w:rsidRPr="00315606" w14:paraId="6D413C44" w14:textId="77777777" w:rsidTr="005453C5">
        <w:trPr>
          <w:trHeight w:val="299"/>
        </w:trPr>
        <w:tc>
          <w:tcPr>
            <w:tcW w:w="729" w:type="dxa"/>
            <w:vAlign w:val="center"/>
          </w:tcPr>
          <w:p w14:paraId="045DBDE6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17</w:t>
            </w:r>
          </w:p>
        </w:tc>
        <w:tc>
          <w:tcPr>
            <w:tcW w:w="3574" w:type="dxa"/>
            <w:vAlign w:val="center"/>
          </w:tcPr>
          <w:p w14:paraId="1B4AE006" w14:textId="77777777" w:rsidR="00315606" w:rsidRPr="00315606" w:rsidRDefault="00565D15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مرور مطالب گذشته و رفع اشکال</w:t>
            </w:r>
          </w:p>
        </w:tc>
        <w:tc>
          <w:tcPr>
            <w:tcW w:w="1980" w:type="dxa"/>
            <w:gridSpan w:val="2"/>
            <w:vAlign w:val="center"/>
          </w:tcPr>
          <w:p w14:paraId="2280F3E3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سخنرانی، پرسش و پاسخ</w:t>
            </w:r>
          </w:p>
        </w:tc>
        <w:tc>
          <w:tcPr>
            <w:tcW w:w="1710" w:type="dxa"/>
            <w:gridSpan w:val="2"/>
            <w:vAlign w:val="center"/>
          </w:tcPr>
          <w:p w14:paraId="48191DA9" w14:textId="77777777" w:rsidR="00315606" w:rsidRPr="00315606" w:rsidRDefault="00315606" w:rsidP="00315606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315606">
              <w:rPr>
                <w:rFonts w:cs="B Nazanin" w:hint="cs"/>
                <w:sz w:val="24"/>
                <w:szCs w:val="24"/>
                <w:rtl/>
                <w:lang w:bidi="fa-IR"/>
              </w:rPr>
              <w:t>کامپیوتر، پاورپوینت، نرم افزارهای آماری</w:t>
            </w:r>
          </w:p>
        </w:tc>
        <w:tc>
          <w:tcPr>
            <w:tcW w:w="6725" w:type="dxa"/>
            <w:gridSpan w:val="2"/>
            <w:vAlign w:val="center"/>
          </w:tcPr>
          <w:p w14:paraId="0693C034" w14:textId="77777777" w:rsidR="00315606" w:rsidRPr="00315606" w:rsidRDefault="008A2798" w:rsidP="00565D15">
            <w:pPr>
              <w:bidi/>
              <w:spacing w:after="0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هدف جلسه</w:t>
            </w:r>
            <w:r w:rsidR="00565D15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هفدهم: مروری بر کلیات مطالب ارایه شده در طول نیمسال تحصیلی و آمادگی دانشجویان برای امتحان پایان ترم.</w:t>
            </w:r>
          </w:p>
        </w:tc>
      </w:tr>
    </w:tbl>
    <w:p w14:paraId="7AB1F170" w14:textId="77777777" w:rsidR="00571CB7" w:rsidRPr="009178D7" w:rsidRDefault="00571CB7" w:rsidP="003C37A3">
      <w:pPr>
        <w:bidi/>
        <w:rPr>
          <w:rFonts w:cs="B Nazanin"/>
          <w:rtl/>
          <w:lang w:bidi="fa-IR"/>
        </w:rPr>
      </w:pPr>
    </w:p>
    <w:p w14:paraId="178855E5" w14:textId="77777777" w:rsidR="009178D7" w:rsidRPr="009178D7" w:rsidRDefault="009178D7" w:rsidP="009178D7">
      <w:pPr>
        <w:bidi/>
        <w:rPr>
          <w:rFonts w:cs="B Nazanin"/>
          <w:rtl/>
          <w:lang w:bidi="fa-IR"/>
        </w:rPr>
      </w:pPr>
    </w:p>
    <w:tbl>
      <w:tblPr>
        <w:tblW w:w="0" w:type="auto"/>
        <w:tblInd w:w="8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456"/>
      </w:tblGrid>
      <w:tr w:rsidR="00571CB7" w:rsidRPr="00B53E9B" w14:paraId="57EED596" w14:textId="77777777" w:rsidTr="00571CB7">
        <w:trPr>
          <w:trHeight w:val="1963"/>
        </w:trPr>
        <w:tc>
          <w:tcPr>
            <w:tcW w:w="14456" w:type="dxa"/>
          </w:tcPr>
          <w:p w14:paraId="6453DD93" w14:textId="77777777" w:rsidR="00571CB7" w:rsidRPr="00B53E9B" w:rsidRDefault="009178D7" w:rsidP="00565D15">
            <w:pPr>
              <w:bidi/>
              <w:rPr>
                <w:rFonts w:ascii="Times New Roman" w:hAnsi="Times New Roman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53E9B">
              <w:rPr>
                <w:rFonts w:ascii="Times New Roman" w:hAnsi="Times New Roman" w:cs="B Nazanin"/>
                <w:b/>
                <w:bCs/>
                <w:sz w:val="24"/>
                <w:szCs w:val="24"/>
                <w:rtl/>
                <w:lang w:bidi="fa-IR"/>
              </w:rPr>
              <w:t>من</w:t>
            </w:r>
            <w:r w:rsidR="00565D15">
              <w:rPr>
                <w:rFonts w:ascii="Times New Roman" w:hAnsi="Times New Roman" w:cs="B Nazanin" w:hint="cs"/>
                <w:b/>
                <w:bCs/>
                <w:sz w:val="24"/>
                <w:szCs w:val="24"/>
                <w:rtl/>
                <w:lang w:bidi="fa-IR"/>
              </w:rPr>
              <w:t>ا</w:t>
            </w:r>
            <w:r w:rsidRPr="00B53E9B">
              <w:rPr>
                <w:rFonts w:ascii="Times New Roman" w:hAnsi="Times New Roman" w:cs="B Nazanin"/>
                <w:b/>
                <w:bCs/>
                <w:sz w:val="24"/>
                <w:szCs w:val="24"/>
                <w:rtl/>
                <w:lang w:bidi="fa-IR"/>
              </w:rPr>
              <w:t>بع درس (</w:t>
            </w:r>
            <w:r w:rsidRPr="00B53E9B">
              <w:rPr>
                <w:rFonts w:ascii="Times New Roman" w:hAnsi="Times New Roman" w:cs="B Nazanin"/>
                <w:b/>
                <w:bCs/>
                <w:sz w:val="24"/>
                <w:szCs w:val="24"/>
                <w:lang w:bidi="fa-IR"/>
              </w:rPr>
              <w:t>REFRENCE</w:t>
            </w:r>
            <w:r w:rsidR="00565D15">
              <w:rPr>
                <w:rFonts w:ascii="Times New Roman" w:hAnsi="Times New Roman" w:cs="B Nazanin"/>
                <w:b/>
                <w:bCs/>
                <w:sz w:val="24"/>
                <w:szCs w:val="24"/>
                <w:lang w:bidi="fa-IR"/>
              </w:rPr>
              <w:t>S</w:t>
            </w:r>
            <w:r w:rsidRPr="00B53E9B">
              <w:rPr>
                <w:rFonts w:ascii="Times New Roman" w:hAnsi="Times New Roman" w:cs="B Nazanin"/>
                <w:b/>
                <w:bCs/>
                <w:sz w:val="24"/>
                <w:szCs w:val="24"/>
                <w:rtl/>
                <w:lang w:bidi="fa-IR"/>
              </w:rPr>
              <w:t>)</w:t>
            </w:r>
          </w:p>
          <w:p w14:paraId="006830C4" w14:textId="77777777" w:rsidR="008A2798" w:rsidRDefault="00565D15" w:rsidP="005C6A7E">
            <w:pPr>
              <w:spacing w:after="0" w:line="240" w:lineRule="auto"/>
              <w:ind w:left="360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1. Fleiss L. Joseph. The Design and Analysis of Clinical Experiments, John Wiley </w:t>
            </w:r>
            <w:r w:rsidR="005C6A7E">
              <w:rPr>
                <w:rFonts w:asciiTheme="majorBidi" w:hAnsiTheme="majorBidi" w:cstheme="majorBidi"/>
                <w:sz w:val="28"/>
                <w:szCs w:val="28"/>
              </w:rPr>
              <w:t>&amp; Sons, 1999.</w:t>
            </w:r>
          </w:p>
          <w:p w14:paraId="382372F2" w14:textId="77777777" w:rsidR="00C74039" w:rsidRDefault="00194FF6" w:rsidP="00194FF6">
            <w:pPr>
              <w:spacing w:after="0" w:line="240" w:lineRule="auto"/>
              <w:ind w:left="360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2. Thomas D. Cook, David L. DeMets. </w:t>
            </w:r>
            <w:r w:rsidRPr="00194FF6">
              <w:rPr>
                <w:rFonts w:asciiTheme="majorBidi" w:hAnsiTheme="majorBidi" w:cstheme="majorBidi"/>
                <w:sz w:val="28"/>
                <w:szCs w:val="28"/>
              </w:rPr>
              <w:t>Introduction to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  <w:r w:rsidRPr="00194FF6">
              <w:rPr>
                <w:rFonts w:asciiTheme="majorBidi" w:hAnsiTheme="majorBidi" w:cstheme="majorBidi"/>
                <w:sz w:val="28"/>
                <w:szCs w:val="28"/>
              </w:rPr>
              <w:t>Statistical Methods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  <w:r w:rsidRPr="00194FF6">
              <w:rPr>
                <w:rFonts w:asciiTheme="majorBidi" w:hAnsiTheme="majorBidi" w:cstheme="majorBidi"/>
                <w:sz w:val="28"/>
                <w:szCs w:val="28"/>
              </w:rPr>
              <w:t>for Clinical Trials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, </w:t>
            </w:r>
            <w:r w:rsidRPr="00194FF6">
              <w:rPr>
                <w:rFonts w:asciiTheme="majorBidi" w:hAnsiTheme="majorBidi" w:cstheme="majorBidi"/>
                <w:sz w:val="28"/>
                <w:szCs w:val="28"/>
              </w:rPr>
              <w:t>CHAPMAN &amp; HALL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, 2008.</w:t>
            </w:r>
          </w:p>
          <w:p w14:paraId="42FD7A0B" w14:textId="77777777" w:rsidR="00194FF6" w:rsidRPr="00F11901" w:rsidRDefault="00194FF6" w:rsidP="00194FF6">
            <w:pPr>
              <w:spacing w:after="0" w:line="240" w:lineRule="auto"/>
              <w:ind w:left="360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3. Allan Hackshaw, </w:t>
            </w:r>
            <w:r w:rsidRPr="00194FF6">
              <w:rPr>
                <w:rFonts w:asciiTheme="majorBidi" w:hAnsiTheme="majorBidi" w:cstheme="majorBidi"/>
                <w:sz w:val="28"/>
                <w:szCs w:val="28"/>
              </w:rPr>
              <w:t>A Concise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  <w:r w:rsidRPr="00194FF6">
              <w:rPr>
                <w:rFonts w:asciiTheme="majorBidi" w:hAnsiTheme="majorBidi" w:cstheme="majorBidi"/>
                <w:sz w:val="28"/>
                <w:szCs w:val="28"/>
              </w:rPr>
              <w:t>Guide to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  <w:r w:rsidRPr="00194FF6">
              <w:rPr>
                <w:rFonts w:asciiTheme="majorBidi" w:hAnsiTheme="majorBidi" w:cstheme="majorBidi"/>
                <w:sz w:val="28"/>
                <w:szCs w:val="28"/>
              </w:rPr>
              <w:t>Clinical Trials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, </w:t>
            </w:r>
            <w:r w:rsidRPr="00194FF6">
              <w:rPr>
                <w:rFonts w:asciiTheme="majorBidi" w:hAnsiTheme="majorBidi" w:cstheme="majorBidi"/>
                <w:sz w:val="28"/>
                <w:szCs w:val="28"/>
              </w:rPr>
              <w:t>John Wiley &amp; Sons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, 2009.</w:t>
            </w:r>
          </w:p>
          <w:p w14:paraId="113FCED7" w14:textId="77777777" w:rsidR="009178D7" w:rsidRPr="00B53E9B" w:rsidRDefault="009178D7" w:rsidP="009178D7">
            <w:pPr>
              <w:bidi/>
              <w:rPr>
                <w:rFonts w:ascii="Times New Roman" w:hAnsi="Times New Roman" w:cs="B Nazanin"/>
                <w:b/>
                <w:bCs/>
                <w:sz w:val="24"/>
                <w:szCs w:val="24"/>
                <w:lang w:bidi="fa-IR"/>
              </w:rPr>
            </w:pPr>
          </w:p>
        </w:tc>
      </w:tr>
      <w:tr w:rsidR="00571CB7" w:rsidRPr="00B53E9B" w14:paraId="5903F77A" w14:textId="77777777" w:rsidTr="00571CB7">
        <w:trPr>
          <w:trHeight w:val="2450"/>
        </w:trPr>
        <w:tc>
          <w:tcPr>
            <w:tcW w:w="14456" w:type="dxa"/>
          </w:tcPr>
          <w:p w14:paraId="0084C046" w14:textId="77777777" w:rsidR="00571CB7" w:rsidRDefault="009178D7" w:rsidP="009178D7">
            <w:pPr>
              <w:bidi/>
              <w:rPr>
                <w:rFonts w:ascii="Times New Roman" w:hAnsi="Times New Roman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53E9B">
              <w:rPr>
                <w:rFonts w:ascii="Times New Roman" w:hAnsi="Times New Roman" w:cs="B Nazanin"/>
                <w:b/>
                <w:bCs/>
                <w:sz w:val="24"/>
                <w:szCs w:val="24"/>
                <w:rtl/>
                <w:lang w:bidi="fa-IR"/>
              </w:rPr>
              <w:lastRenderedPageBreak/>
              <w:t>منابع وابسته برای مطالعه (</w:t>
            </w:r>
            <w:r w:rsidRPr="00B53E9B">
              <w:rPr>
                <w:rFonts w:ascii="Times New Roman" w:hAnsi="Times New Roman" w:cs="B Nazanin"/>
                <w:b/>
                <w:bCs/>
                <w:sz w:val="24"/>
                <w:szCs w:val="24"/>
                <w:lang w:bidi="fa-IR"/>
              </w:rPr>
              <w:t>BIBLIOGRAPHY</w:t>
            </w:r>
            <w:r w:rsidRPr="00B53E9B">
              <w:rPr>
                <w:rFonts w:ascii="Times New Roman" w:hAnsi="Times New Roman" w:cs="B Nazanin"/>
                <w:b/>
                <w:bCs/>
                <w:sz w:val="24"/>
                <w:szCs w:val="24"/>
                <w:rtl/>
                <w:lang w:bidi="fa-IR"/>
              </w:rPr>
              <w:t>)</w:t>
            </w:r>
          </w:p>
          <w:p w14:paraId="7FD0FCAA" w14:textId="77777777" w:rsidR="00194FF6" w:rsidRDefault="00194FF6" w:rsidP="00194FF6">
            <w:pPr>
              <w:spacing w:after="0" w:line="240" w:lineRule="auto"/>
              <w:ind w:left="360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1. Tom Brody. Clinical Trials, Academic press, 2016.</w:t>
            </w:r>
          </w:p>
          <w:p w14:paraId="0F7A11A7" w14:textId="77777777" w:rsidR="008A2798" w:rsidRPr="00B53E9B" w:rsidRDefault="00194FF6" w:rsidP="00022E49">
            <w:pPr>
              <w:spacing w:after="0" w:line="240" w:lineRule="auto"/>
              <w:ind w:left="360"/>
              <w:rPr>
                <w:rFonts w:ascii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2. Walter R. Young, Ding-Geng Chen. </w:t>
            </w:r>
            <w:r w:rsidRPr="00194FF6">
              <w:rPr>
                <w:rFonts w:asciiTheme="majorBidi" w:hAnsiTheme="majorBidi" w:cstheme="majorBidi"/>
                <w:sz w:val="28"/>
                <w:szCs w:val="28"/>
              </w:rPr>
              <w:t>Clinical Trial Biostatistics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  <w:r w:rsidRPr="00194FF6">
              <w:rPr>
                <w:rFonts w:asciiTheme="majorBidi" w:hAnsiTheme="majorBidi" w:cstheme="majorBidi"/>
                <w:sz w:val="28"/>
                <w:szCs w:val="28"/>
              </w:rPr>
              <w:t>and Biopharmaceutical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  <w:r w:rsidRPr="00194FF6">
              <w:rPr>
                <w:rFonts w:asciiTheme="majorBidi" w:hAnsiTheme="majorBidi" w:cstheme="majorBidi"/>
                <w:sz w:val="28"/>
                <w:szCs w:val="28"/>
              </w:rPr>
              <w:t>Applications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, CRC Press, </w:t>
            </w:r>
            <w:r w:rsidR="00022E49">
              <w:rPr>
                <w:rFonts w:asciiTheme="majorBidi" w:hAnsiTheme="majorBidi" w:cstheme="majorBidi"/>
                <w:sz w:val="28"/>
                <w:szCs w:val="28"/>
              </w:rPr>
              <w:t>2015.</w:t>
            </w:r>
          </w:p>
        </w:tc>
      </w:tr>
      <w:tr w:rsidR="00571CB7" w:rsidRPr="00B53E9B" w14:paraId="729B4D58" w14:textId="77777777" w:rsidTr="009178D7">
        <w:trPr>
          <w:trHeight w:val="2076"/>
        </w:trPr>
        <w:tc>
          <w:tcPr>
            <w:tcW w:w="14456" w:type="dxa"/>
          </w:tcPr>
          <w:p w14:paraId="0839EBED" w14:textId="77777777" w:rsidR="00571CB7" w:rsidRDefault="009178D7" w:rsidP="009178D7">
            <w:pPr>
              <w:bidi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53E9B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روش ارزشیابی:</w:t>
            </w:r>
          </w:p>
          <w:p w14:paraId="311C8617" w14:textId="77777777" w:rsidR="00F11901" w:rsidRPr="00F11901" w:rsidRDefault="00F11901" w:rsidP="00565D15">
            <w:pPr>
              <w:numPr>
                <w:ilvl w:val="0"/>
                <w:numId w:val="14"/>
              </w:num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F1190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شرکت فعال در کلاس و حل تمرین و ارایه مقاله </w:t>
            </w:r>
            <w:r w:rsidRPr="00F11901">
              <w:rPr>
                <w:rFonts w:cs="B Nazanin"/>
                <w:b/>
                <w:bCs/>
                <w:sz w:val="24"/>
                <w:szCs w:val="24"/>
                <w:lang w:bidi="fa-IR"/>
              </w:rPr>
              <w:t xml:space="preserve">                            </w:t>
            </w:r>
            <w:r w:rsidRPr="00F1190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   %</w:t>
            </w:r>
            <w:r w:rsidR="00565D15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40</w:t>
            </w:r>
          </w:p>
          <w:p w14:paraId="2E50F387" w14:textId="77777777" w:rsidR="00F11901" w:rsidRPr="00B53E9B" w:rsidRDefault="00F11901" w:rsidP="00565D15">
            <w:pPr>
              <w:numPr>
                <w:ilvl w:val="0"/>
                <w:numId w:val="14"/>
              </w:num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F1190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امتحان پایان ترم           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F1190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                                    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       </w:t>
            </w:r>
            <w:r w:rsidRPr="00F1190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      </w:t>
            </w:r>
            <w:r w:rsidRPr="00F11901">
              <w:rPr>
                <w:rFonts w:cs="B Nazanin"/>
                <w:b/>
                <w:bCs/>
                <w:sz w:val="24"/>
                <w:szCs w:val="24"/>
                <w:lang w:bidi="fa-IR"/>
              </w:rPr>
              <w:t xml:space="preserve"> </w:t>
            </w:r>
            <w:r w:rsidRPr="00F1190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              %</w:t>
            </w:r>
            <w:r w:rsidR="00565D15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60</w:t>
            </w:r>
          </w:p>
        </w:tc>
      </w:tr>
      <w:tr w:rsidR="009178D7" w:rsidRPr="00B53E9B" w14:paraId="466FCFAD" w14:textId="77777777" w:rsidTr="00571CB7">
        <w:trPr>
          <w:trHeight w:val="1477"/>
        </w:trPr>
        <w:tc>
          <w:tcPr>
            <w:tcW w:w="14456" w:type="dxa"/>
          </w:tcPr>
          <w:p w14:paraId="4AF317DD" w14:textId="77777777" w:rsidR="009178D7" w:rsidRPr="00B53E9B" w:rsidRDefault="009178D7" w:rsidP="00F11901">
            <w:pPr>
              <w:bidi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53E9B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* روش</w:t>
            </w:r>
            <w:r w:rsidR="0058248B" w:rsidRPr="00B53E9B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B53E9B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های تدریس </w:t>
            </w:r>
            <w:r w:rsidR="0058248B" w:rsidRPr="00B53E9B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:</w:t>
            </w:r>
          </w:p>
          <w:p w14:paraId="6AE74C87" w14:textId="77777777" w:rsidR="009178D7" w:rsidRPr="00B53E9B" w:rsidRDefault="00F11901" w:rsidP="00F11901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سخنرانی، پاورپوینت، پرسش و پاسخ، سمینارهای دانشجویی</w:t>
            </w:r>
          </w:p>
        </w:tc>
      </w:tr>
    </w:tbl>
    <w:p w14:paraId="4A7F0AC5" w14:textId="77777777" w:rsidR="003C37A3" w:rsidRDefault="003C37A3" w:rsidP="009178D7">
      <w:pPr>
        <w:rPr>
          <w:rtl/>
          <w:lang w:bidi="fa-IR"/>
        </w:rPr>
      </w:pPr>
    </w:p>
    <w:p w14:paraId="06CD0920" w14:textId="77777777" w:rsidR="00247C21" w:rsidRDefault="00247C21" w:rsidP="009178D7">
      <w:pPr>
        <w:rPr>
          <w:rtl/>
          <w:lang w:bidi="fa-IR"/>
        </w:rPr>
      </w:pPr>
    </w:p>
    <w:sectPr w:rsidR="00247C21" w:rsidSect="003C37A3">
      <w:pgSz w:w="16840" w:h="11907" w:orient="landscape" w:code="9"/>
      <w:pgMar w:top="340" w:right="340" w:bottom="340" w:left="340" w:header="720" w:footer="720" w:gutter="0"/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437BEC"/>
    <w:multiLevelType w:val="hybridMultilevel"/>
    <w:tmpl w:val="12CC9CA0"/>
    <w:lvl w:ilvl="0" w:tplc="5720F93C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1FFF3A72"/>
    <w:multiLevelType w:val="hybridMultilevel"/>
    <w:tmpl w:val="3D4CF01A"/>
    <w:lvl w:ilvl="0" w:tplc="75387E5E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22BD76FB"/>
    <w:multiLevelType w:val="hybridMultilevel"/>
    <w:tmpl w:val="77546090"/>
    <w:lvl w:ilvl="0" w:tplc="55F2888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25920F9E"/>
    <w:multiLevelType w:val="hybridMultilevel"/>
    <w:tmpl w:val="513E4B6E"/>
    <w:lvl w:ilvl="0" w:tplc="FF9E137E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63D3A2C"/>
    <w:multiLevelType w:val="hybridMultilevel"/>
    <w:tmpl w:val="8E0E2944"/>
    <w:lvl w:ilvl="0" w:tplc="43A455EA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AC4037"/>
    <w:multiLevelType w:val="hybridMultilevel"/>
    <w:tmpl w:val="E33E6826"/>
    <w:lvl w:ilvl="0" w:tplc="9D94E07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5FA2F7C"/>
    <w:multiLevelType w:val="hybridMultilevel"/>
    <w:tmpl w:val="C55CEA78"/>
    <w:lvl w:ilvl="0" w:tplc="55F2888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5D9274D3"/>
    <w:multiLevelType w:val="hybridMultilevel"/>
    <w:tmpl w:val="94F4FA4A"/>
    <w:lvl w:ilvl="0" w:tplc="DEF62660">
      <w:start w:val="1"/>
      <w:numFmt w:val="decimal"/>
      <w:lvlText w:val="%1-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4781BBE"/>
    <w:multiLevelType w:val="hybridMultilevel"/>
    <w:tmpl w:val="D93A0AB0"/>
    <w:lvl w:ilvl="0" w:tplc="55F2888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66021F59"/>
    <w:multiLevelType w:val="hybridMultilevel"/>
    <w:tmpl w:val="546ACE7A"/>
    <w:lvl w:ilvl="0" w:tplc="CFE645AC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68BC3B84"/>
    <w:multiLevelType w:val="hybridMultilevel"/>
    <w:tmpl w:val="16CAC7B8"/>
    <w:lvl w:ilvl="0" w:tplc="3CF6FD0A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0F365C1"/>
    <w:multiLevelType w:val="hybridMultilevel"/>
    <w:tmpl w:val="BDFA8F86"/>
    <w:lvl w:ilvl="0" w:tplc="12CA4C4E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7319570D"/>
    <w:multiLevelType w:val="hybridMultilevel"/>
    <w:tmpl w:val="0B82EA08"/>
    <w:lvl w:ilvl="0" w:tplc="085C0B84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8DE3485"/>
    <w:multiLevelType w:val="hybridMultilevel"/>
    <w:tmpl w:val="87BCAB82"/>
    <w:lvl w:ilvl="0" w:tplc="73C0FF3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2"/>
  </w:num>
  <w:num w:numId="3">
    <w:abstractNumId w:val="8"/>
  </w:num>
  <w:num w:numId="4">
    <w:abstractNumId w:val="9"/>
  </w:num>
  <w:num w:numId="5">
    <w:abstractNumId w:val="11"/>
  </w:num>
  <w:num w:numId="6">
    <w:abstractNumId w:val="6"/>
  </w:num>
  <w:num w:numId="7">
    <w:abstractNumId w:val="13"/>
  </w:num>
  <w:num w:numId="8">
    <w:abstractNumId w:val="0"/>
  </w:num>
  <w:num w:numId="9">
    <w:abstractNumId w:val="12"/>
  </w:num>
  <w:num w:numId="10">
    <w:abstractNumId w:val="1"/>
  </w:num>
  <w:num w:numId="11">
    <w:abstractNumId w:val="3"/>
  </w:num>
  <w:num w:numId="12">
    <w:abstractNumId w:val="10"/>
  </w:num>
  <w:num w:numId="13">
    <w:abstractNumId w:val="5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C37A3"/>
    <w:rsid w:val="00016345"/>
    <w:rsid w:val="00022E49"/>
    <w:rsid w:val="00052B86"/>
    <w:rsid w:val="000655D6"/>
    <w:rsid w:val="000662A9"/>
    <w:rsid w:val="00140561"/>
    <w:rsid w:val="00194FF6"/>
    <w:rsid w:val="001B18B3"/>
    <w:rsid w:val="00247C21"/>
    <w:rsid w:val="002878B6"/>
    <w:rsid w:val="00315606"/>
    <w:rsid w:val="0033140F"/>
    <w:rsid w:val="003C37A3"/>
    <w:rsid w:val="00476070"/>
    <w:rsid w:val="00505321"/>
    <w:rsid w:val="005453C5"/>
    <w:rsid w:val="0056182C"/>
    <w:rsid w:val="00565D15"/>
    <w:rsid w:val="00571CB7"/>
    <w:rsid w:val="0058248B"/>
    <w:rsid w:val="005B5718"/>
    <w:rsid w:val="005C6A7E"/>
    <w:rsid w:val="00696D5A"/>
    <w:rsid w:val="006E43C9"/>
    <w:rsid w:val="007E72CF"/>
    <w:rsid w:val="00863803"/>
    <w:rsid w:val="008A2798"/>
    <w:rsid w:val="008F2053"/>
    <w:rsid w:val="009178D7"/>
    <w:rsid w:val="00933C66"/>
    <w:rsid w:val="00A13F1B"/>
    <w:rsid w:val="00A175CD"/>
    <w:rsid w:val="00A763E1"/>
    <w:rsid w:val="00AB290F"/>
    <w:rsid w:val="00B41663"/>
    <w:rsid w:val="00B53E9B"/>
    <w:rsid w:val="00B74FDA"/>
    <w:rsid w:val="00BC01EF"/>
    <w:rsid w:val="00C115A5"/>
    <w:rsid w:val="00C6309D"/>
    <w:rsid w:val="00C74039"/>
    <w:rsid w:val="00C81988"/>
    <w:rsid w:val="00D1266A"/>
    <w:rsid w:val="00D52BEE"/>
    <w:rsid w:val="00E5735A"/>
    <w:rsid w:val="00EB6057"/>
    <w:rsid w:val="00EC2294"/>
    <w:rsid w:val="00F11901"/>
    <w:rsid w:val="00FB658F"/>
    <w:rsid w:val="00FF2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FA0A9C"/>
  <w15:docId w15:val="{91E59EED-74A4-45E1-9408-E9A34FD3E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3F1B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78D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1190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443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8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A7043B-9B05-43CC-87C0-B5F84507D3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4</Pages>
  <Words>964</Words>
  <Characters>5496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6448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f.safaeiyan</dc:creator>
  <cp:lastModifiedBy>Hamid Alavi Majd</cp:lastModifiedBy>
  <cp:revision>10</cp:revision>
  <cp:lastPrinted>2015-01-14T10:14:00Z</cp:lastPrinted>
  <dcterms:created xsi:type="dcterms:W3CDTF">2019-07-20T10:03:00Z</dcterms:created>
  <dcterms:modified xsi:type="dcterms:W3CDTF">2025-04-28T08:45:00Z</dcterms:modified>
</cp:coreProperties>
</file>